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CAE3" w14:textId="77777777" w:rsidR="004451C3" w:rsidRDefault="004451C3" w:rsidP="004451C3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</w:pPr>
      <w:r w:rsidRPr="00CE67B0">
        <w:rPr>
          <w:rFonts w:ascii="TH SarabunPSK" w:eastAsia="Sarabun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เอกสารแนบ</w:t>
      </w:r>
      <w:r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  <w:t xml:space="preserve"> </w:t>
      </w:r>
    </w:p>
    <w:p w14:paraId="307757E8" w14:textId="77777777" w:rsidR="004451C3" w:rsidRDefault="004451C3" w:rsidP="004451C3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  <w:lang w:bidi="th-TH"/>
        </w:rPr>
      </w:pPr>
    </w:p>
    <w:p w14:paraId="37AE31B8" w14:textId="01D3CF59" w:rsidR="0014517A" w:rsidRDefault="004451C3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1. </w:t>
      </w:r>
      <w:bookmarkStart w:id="0" w:name="ประเภทจุดมุ่งเน้นและคำนิยาม"/>
      <w:bookmarkStart w:id="1" w:name="แผนแม่บทและแผนย่อย"/>
      <w:r w:rsidR="00CB4FC8" w:rsidRPr="00CB4FC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ประเภทจุดมุ่งเน้นสำหรับรับงบประมาณเพื่อสนับสนุนงานมูลฐาน (</w:t>
      </w:r>
      <w:r w:rsidR="00CB4FC8" w:rsidRPr="00CB4FC8">
        <w:rPr>
          <w:rFonts w:ascii="TH SarabunPSK" w:hAnsi="TH SarabunPSK" w:cs="TH SarabunPSK"/>
          <w:b/>
          <w:bCs/>
          <w:sz w:val="32"/>
          <w:szCs w:val="32"/>
          <w:lang w:bidi="th-TH"/>
        </w:rPr>
        <w:t>FF)</w:t>
      </w:r>
      <w:bookmarkEnd w:id="0"/>
    </w:p>
    <w:p w14:paraId="78D12706" w14:textId="77777777" w:rsidR="00395275" w:rsidRPr="00395275" w:rsidRDefault="00395275" w:rsidP="00395275">
      <w:pPr>
        <w:spacing w:line="240" w:lineRule="auto"/>
        <w:ind w:firstLine="567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การกำหนดจุดมุ่งเน้นภายใต้งบประมาณเพื่อสนับสนุนงานมูลฐาน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 xml:space="preserve">Fundamental Fund) 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เป็น 6 จุดมุ่งเน้น ดังนี้</w:t>
      </w:r>
    </w:p>
    <w:p w14:paraId="0AD31103" w14:textId="33103F00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นักวิจัยรุ่นใหม่และยกระดับนักวิจัย</w:t>
      </w:r>
      <w:r w:rsidRPr="00395275">
        <w:rPr>
          <w:rFonts w:ascii="Arial" w:eastAsia="Yu Mincho" w:hAnsi="Arial" w:cs="Arial"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Cordia New"/>
          <w:sz w:val="32"/>
          <w:szCs w:val="32"/>
          <w:cs/>
        </w:rPr>
        <w:t>(</w:t>
      </w:r>
      <w:r w:rsidRPr="00395275">
        <w:rPr>
          <w:rFonts w:ascii="TH SarabunPSK" w:eastAsia="Yu Mincho" w:hAnsi="TH SarabunPSK" w:cs="Cordia New"/>
          <w:sz w:val="32"/>
          <w:szCs w:val="32"/>
        </w:rPr>
        <w:t>Next-Generation Researcher Development and Reskilling/Upskilling Program)</w:t>
      </w:r>
    </w:p>
    <w:p w14:paraId="5E404F12" w14:textId="62AD728C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ความร่วมมือวิจัย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และนวัตกรรมระดับ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นานาชาติ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International Research &amp; Innovation Collaboration Program)</w:t>
      </w:r>
    </w:p>
    <w:p w14:paraId="64263B1B" w14:textId="78F4CEC6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พื้นฐานและขั้นแนวหน้า </w:t>
      </w:r>
      <w:r w:rsidRPr="00395275">
        <w:rPr>
          <w:rFonts w:ascii="TH SarabunPSK" w:eastAsia="Yu Mincho" w:hAnsi="TH SarabunPSK" w:cs="TH SarabunPSK"/>
          <w:i/>
          <w:iCs/>
          <w:sz w:val="32"/>
          <w:szCs w:val="32"/>
          <w:cs/>
        </w:rPr>
        <w:t>(ด้านวิทยาศาสตร์ และด้านสังคมศาสตร์ มนุษยศาสตร์และศิลปกรรมศาสตร์)</w:t>
      </w:r>
      <w:r w:rsidRPr="00395275">
        <w:rPr>
          <w:rFonts w:ascii="TH SarabunPSK" w:eastAsia="Yu Mincho" w:hAnsi="TH SarabunPSK" w:cs="TH SarabunPSK" w:hint="cs"/>
          <w:i/>
          <w:iCs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&amp; Frontier Research Program)</w:t>
      </w:r>
    </w:p>
    <w:p w14:paraId="29B66549" w14:textId="114DAA2F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จุดมุ่งเน้นงานวิจัยเพื่อการพัฒนา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เชิงพื้นที่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Area Development Program)</w:t>
      </w:r>
    </w:p>
    <w:p w14:paraId="55585944" w14:textId="25348DE9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จุดมุ่งเน้นงานวิจัยเชิง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นโยบายและการพัฒนายุทธศาสตร์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Policy &amp; Strategy Development Research Program)</w:t>
      </w:r>
    </w:p>
    <w:p w14:paraId="396564F0" w14:textId="6B8695FA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วิจัยและพัฒนาต้นแบบ การทดสอบแนวคิดงานวิจัย เพื่อ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เตรียมพร้อมสู่การต่อยอด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Concept Testing and Prototype Development to Enable Further Utilization)</w:t>
      </w:r>
    </w:p>
    <w:p w14:paraId="01DE1FDC" w14:textId="77777777" w:rsidR="00395275" w:rsidRPr="00395275" w:rsidRDefault="00395275" w:rsidP="00395275">
      <w:pPr>
        <w:spacing w:line="240" w:lineRule="auto"/>
        <w:ind w:firstLine="360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โดยมี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นิยาม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ลักษณะ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และรายละเอียดหลักเกณฑ์ของ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โครงการภายใต้จุดมุ่งเน้นภายใต้งบประมาณเพื่อสนับสนุนงานมูลฐาน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Fund)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ดังนี้</w:t>
      </w:r>
    </w:p>
    <w:p w14:paraId="2BF90BE1" w14:textId="77777777" w:rsidR="00395275" w:rsidRDefault="00395275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tbl>
      <w:tblPr>
        <w:tblW w:w="941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025"/>
      </w:tblGrid>
      <w:tr w:rsidR="0014517A" w:rsidRPr="00203128" w14:paraId="5B1D313E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30B64260" w14:textId="77777777" w:rsidR="0014517A" w:rsidRPr="00203128" w:rsidRDefault="0014517A" w:rsidP="00BD6B00">
            <w:pPr>
              <w:spacing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งานพัฒนา</w:t>
            </w:r>
            <w:bookmarkStart w:id="2" w:name="นักวิจัยรุ่นใหม่และยกระดับนักวิจัย"/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bookmarkEnd w:id="2"/>
          </w:p>
        </w:tc>
      </w:tr>
      <w:tr w:rsidR="0014517A" w:rsidRPr="00203128" w14:paraId="2C906660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9F70599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649E6B89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74F79023" w14:textId="77777777" w:rsidTr="00BD6B00">
        <w:trPr>
          <w:trHeight w:val="4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3AB4312A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โครงการที่มุ่งเน้นการพัฒนาและส่งเสริมศักยภาพนักวิจัยรุ่นใหม่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และยกระดับและพัฒนาทักษะนักวิจัย ซึ่งเป็นบุคลากรของหน่วยงาน ผ่านการให้ทุนสนับสนุน และการพัฒนาทักษะด้านการวิจัย เพื่อสร้างกำลังคนที่มีความสามารถและพร้อมขับเคลื่อนงานวิจัยในอนาคต รวมถึงสนับสนุนการสร้างเครือข่ายความร่วมมือระหว่างนักวิจัยรุ่นใหม่และนักวิจัยอาวุโส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2DCEEC41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คุณสมบัติของหัวหน้าโครงการ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64A44D7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เงื่อนไขพื้นฐาน:</w:t>
            </w:r>
          </w:p>
          <w:p w14:paraId="1A3FD409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1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.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เป็นบุคลากรในหน่วยงานที่ได้รับการจัดสรรงบประมาณ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FF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จากกองทุน ววน.</w:t>
            </w:r>
          </w:p>
          <w:p w14:paraId="1DB60E5A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2.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ไม่มีการกำหนดข้อจำกัดด้านอายุ</w:t>
            </w:r>
          </w:p>
          <w:p w14:paraId="6C514532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คุณวุฒิการศึกษา:</w:t>
            </w:r>
          </w:p>
          <w:p w14:paraId="04D87957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สำเร็จการศึกษาระดับปริญญาโทหรือเทียบเท่า มาแล้วไม่เกิน 5 ปี นับจากปีงบประมาณที่เสนอขอ หรือ</w:t>
            </w:r>
          </w:p>
          <w:p w14:paraId="7FB3C0EA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สำเร็จการศึกษาระดับปริญญาเอกหรือเทียบเท่า มาแล้วไม่เกิน 5 ปี นับจากปีงบประมาณที่เสนอขอ หรือ</w:t>
            </w:r>
          </w:p>
          <w:p w14:paraId="2DFCC7B2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สำเร็จการวิจัยระดับหลังปริญญาเอก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Postdoctoral)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มาแล้วไม่เกิน 3 ปี นับจากปีงบประมาณที่เสนอขอ หรือ</w:t>
            </w:r>
          </w:p>
          <w:p w14:paraId="5585C6B6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เป็นผู้ที่ไม่ได้รับการจัดสรรงบประมาณจากกองทุน ววน. หรือแหล่งทุนอื่น ๆ ในช่วงระยะเวลา 5 ปีที่ผ่านมา นับจากปีงบประมาณที่เสนอขอ</w:t>
            </w:r>
          </w:p>
          <w:p w14:paraId="08252629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คุณสมบัติของที่ปรึกษา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Mentor) </w:t>
            </w:r>
          </w:p>
          <w:p w14:paraId="1435B7E8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มีที่ปรึกษาอย่างน้อย 1 ท่าน ซึ่งเป็นหัวหน้าแผนงาน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BDCFDEB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ที่ปรึกษา 1 ท่าน ดูแลนักวิจัยรุ่นใหม่ฯ ไม่ควรเกิน 5 คน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- กรณีแผนงานมีโครงการภายจุดมุ่งเน้นที่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มากกว่า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5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โครงการ/คน สามารถแต่งตั้งรองผู้อำนวยการแผนงานเพิ่มเติมได้</w:t>
            </w:r>
          </w:p>
          <w:p w14:paraId="18061AE2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ลักษณะโครงการ</w:t>
            </w:r>
          </w:p>
          <w:p w14:paraId="3D4202FA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จะต้องสอดคล้องกับวัตถุประสงค์ของแผนงาน</w:t>
            </w:r>
          </w:p>
          <w:p w14:paraId="28791779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สอดคล้องกับแผนปฏิบัติการของหน่วยรับงบประมาณ</w:t>
            </w:r>
          </w:p>
          <w:p w14:paraId="488650F4" w14:textId="77777777" w:rsidR="0014517A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รูปแบบการจัดสรร: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Co-funding </w:t>
            </w:r>
          </w:p>
          <w:p w14:paraId="63DC6BDE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งบประมาณส่วนที่กองทุน ววน. สนับสนุน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</w:p>
          <w:p w14:paraId="1A230B94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งบดำเนินการวิจัยครอบคลุม: ค่าจ้าง ค่าใช้สอย ค่าวัสดุ และค่าครุภัณฑ์ จัดสรรผ่านจุดมุ่งเน้นที่ 1 ของงบประมาณ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FF</w:t>
            </w:r>
          </w:p>
          <w:p w14:paraId="4D7FDDC5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สนับสนุนในช่วงงบประมาณ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100,000 - 300,000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บาทต่อโครงการต่อปี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3D6BA077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u w:val="single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 xml:space="preserve">งบประมาณส่วนที่หน่วยรับงบประมาณสมทบ </w:t>
            </w:r>
          </w:p>
          <w:p w14:paraId="64F7BD29" w14:textId="77777777" w:rsidR="0014517A" w:rsidRPr="00203128" w:rsidRDefault="0014517A" w:rsidP="00BD6B00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(ภาคสมัครใจ)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F20B620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ค่าตอบแทนหัวหน้าโครงการ อัตราเป็นไปตามความเหมาะสมหรือระเบียบของหน่วยรับงบประมาณ </w:t>
            </w:r>
          </w:p>
        </w:tc>
      </w:tr>
      <w:tr w:rsidR="0014517A" w:rsidRPr="00203128" w14:paraId="2E0B8948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861767D" w14:textId="77777777" w:rsidR="0014517A" w:rsidRPr="00203128" w:rsidRDefault="0014517A" w:rsidP="00BD6B00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งานความร่วมมือวิจัยและนวัตกรรมระดับนานาชาติ</w:t>
            </w:r>
          </w:p>
        </w:tc>
      </w:tr>
      <w:tr w:rsidR="0014517A" w:rsidRPr="00203128" w14:paraId="75D49776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B9E49E7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285E5FA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523D9644" w14:textId="77777777" w:rsidTr="00BD6B00">
        <w:trPr>
          <w:trHeight w:val="246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77C37C6E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โครงการที่มุ่งเน้นการพัฒนาเครือข่ายความร่วมมือด้านการวิจัยระหว่างประเทศ ผ่านการแลกเปลี่ยนองค์ความรู้ เทคโนโลยี ทรัพยากร และบุคลากร เพื่อยกระดับคุณภาพงานวิจัย เสริมสร้างศักยภาพนักวิจัย และเพิ่มขีดความสามารถในการแข่งขันของประเทศในเวทีสากล โดยจะต้องมีการสนับสนุนงบประมาณร่วม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Matching Fund)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หน่วยงานหรือองค์กรในต่างประเทศเพื่อสะท้อนถึงพันธสัญญาร่วมและความร่วมมือแบบเป็นหุ้นส่วนทางยุทธศาสตร์ระหว่างประเทศ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21897DD3" w14:textId="77777777" w:rsidR="0014517A" w:rsidRPr="00203128" w:rsidRDefault="0014517A" w:rsidP="0014517A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มีหน่วยงานต่างประเทศเป็นภาคีร่วม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โดยมีบทบาทอย่างชัดเจนในการดำเนินโครงการ </w:t>
            </w:r>
          </w:p>
          <w:p w14:paraId="32ACD6DA" w14:textId="77777777" w:rsidR="0014517A" w:rsidRPr="00203128" w:rsidRDefault="0014517A" w:rsidP="0014517A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Matching Fund)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จากภาคีต่างประเทศในรูปแบบใดรูปแบบหนึ่ง ได้แก่:</w:t>
            </w:r>
          </w:p>
          <w:p w14:paraId="2BBB42D0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In-cash: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สนับสนุนเป็นเงิน เช่น งบวิจัยร่วม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ค่าใช้จ่ายการเดินทาง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ค่าวัสดุอุปกรณ์ ฯลฯ</w:t>
            </w:r>
          </w:p>
          <w:p w14:paraId="49FEE254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In-kind: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สนับสนุนในรูปแบบทรัพยากรที่มีมูลค่า เช่น ห้องปฏิบัติการ อุปกรณ์ งานบริการวิจัย สิทธิการเข้าถึงฐานข้อมูล หรือเวลาของผู้เชี่ยวชาญ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ฯลฯ</w:t>
            </w:r>
          </w:p>
        </w:tc>
      </w:tr>
      <w:tr w:rsidR="0014517A" w:rsidRPr="00203128" w14:paraId="55EC21F0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FBAA22B" w14:textId="77777777" w:rsidR="0014517A" w:rsidRPr="00203128" w:rsidRDefault="0014517A" w:rsidP="00BD6B00">
            <w:pPr>
              <w:spacing w:after="0"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งานวิจัยพื้นฐานและขั้นแนวหน้า</w:t>
            </w:r>
          </w:p>
        </w:tc>
      </w:tr>
      <w:tr w:rsidR="0014517A" w:rsidRPr="00203128" w14:paraId="4E4D6D60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5EDED79E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2602A3AA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0E2772E2" w14:textId="77777777" w:rsidTr="00BD6B00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0B69D3B2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โครงการที่มุ่งเน้นการสร้างองค์ความรู้ใหม่ผ่านกระบวนการศึกษาวิจัยในเชิงลึก โดยใช้วิธีการทางด้านวิทยาศาสตร์ และด้านสังคมศาสตร์ มนุษยศาสตร์และศิลปกรรมศาสตร์ เพื่อนำไปสู่การพัฒนาเทคโนโลยี นวัตกรรม หรือแนวทางแก้ไขปัญหาสำคัญในสาขาต่าง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ๆ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75EB02A4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มีวัตถุประสงค์ชัดเจนในการสร้างองค์ความรู้ใหม่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โดยไม่จำเป็นต้องมุ่งสู่ผลลัพธ์เชิงพาณิชย์ทันที แต่ควรมีแนวโน้มต่อการยกระดับฐานความรู้ของประเทศ</w:t>
            </w:r>
          </w:p>
          <w:p w14:paraId="53D14982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สามารถ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อธิบายแนวคิดและวิธีการวิจัยอย่างเป็นระบบ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สอดคล้องกับมาตรฐานของงานวิจัยในสาขานั้น ๆ ทั้งในด้านทฤษฎี วิธีวิทยา และการเก็บรวบรวมข้อมูล/ทดลอง</w:t>
            </w:r>
          </w:p>
          <w:p w14:paraId="1EFDEADA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กำหนด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ให้ชัดเจน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ทั้งในด้านวิทยาศาสตร์และเทคโนโลยี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Science and Technology: S&amp;T)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และด้านสังคมศาสตร์ มนุษยศาสตร์ และศิลปกรรมศาสตร์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Social Sciences, Humanities, and the Arts)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รวมถึงโครงการที่มีลักษณะบูรณาการสหวิทยาการ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Interdisciplinary Research)</w:t>
            </w:r>
          </w:p>
        </w:tc>
      </w:tr>
      <w:tr w:rsidR="0014517A" w:rsidRPr="00203128" w14:paraId="2E48F35A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A6EF8BC" w14:textId="77777777" w:rsidR="0014517A" w:rsidRPr="00203128" w:rsidRDefault="0014517A" w:rsidP="00BD6B00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จุดมุ่งเน้นงานวิจัยเพื่อการพัฒนาเชิงพื้นที่</w:t>
            </w:r>
          </w:p>
        </w:tc>
      </w:tr>
      <w:tr w:rsidR="0014517A" w:rsidRPr="00203128" w14:paraId="7CC84680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3FACA03B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C8BDDC9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76C5C02F" w14:textId="77777777" w:rsidTr="00BD6B00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</w:tcPr>
          <w:p w14:paraId="2A459E94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ครงการที่มุ่งเน้นการวิจัยและพัฒนาแนวทางแก้ไขปัญหาในระดับชุมชนและพื้นที่เฉพาะ เพื่อตอบสนองความต้องการของท้องถิ่น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สนับสนุนการพัฒนาอย่างยั่งยืน และเสริมสร้างศักยภาพของชุมชนในการพึ่งพาตนเอง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4BE153D4" w14:textId="77777777" w:rsidR="0014517A" w:rsidRPr="00203128" w:rsidRDefault="0014517A" w:rsidP="0014517A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พื้นที่เป้าหมายที่ชัดเจน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เช่น จังหวัด อำเภอ ตำบล หรือกลุ่มชุมชนเฉพาะ และมีการระบุลักษณะปัญหาหรือความต้องการของพื้นที่เป็นจุดตั้งต้นของการวิจัย</w:t>
            </w:r>
          </w:p>
          <w:p w14:paraId="1E59D179" w14:textId="77777777" w:rsidR="0014517A" w:rsidRPr="00203128" w:rsidRDefault="0014517A" w:rsidP="0014517A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ภาคีร่วมในพื้นที่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Community Partner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Local Collaborating Partner)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ใ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นการดำเนินงานของโครงการ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ที่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มีบทบาทตั้งแต่ขั้นตอนการกำหนดโจทย์วิจัย การดำเนินกิจกรรม และการใช้ประโยชน์จากผลการวิจัย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เช่น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องค์การปกครองส่วนท้องถิ่น (อปท.)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สภาองค์กรชุมชน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เครือข่ายวิสาหกิจชุมชน หรือกลุ่มประชาชนในท้องถิ่น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เป็นต้น </w:t>
            </w:r>
          </w:p>
        </w:tc>
      </w:tr>
      <w:tr w:rsidR="0014517A" w:rsidRPr="00203128" w14:paraId="6736C04E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B6AB1E1" w14:textId="77777777" w:rsidR="0014517A" w:rsidRPr="00203128" w:rsidRDefault="0014517A" w:rsidP="00BD6B00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5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งานวิจัยเชิงนโยบายและการพัฒนายุทธศาสตร์</w:t>
            </w:r>
          </w:p>
        </w:tc>
      </w:tr>
      <w:tr w:rsidR="0014517A" w:rsidRPr="00203128" w14:paraId="67B0A292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3A7C59B0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4F897740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5ABFCCF6" w14:textId="77777777" w:rsidTr="00BD6B00">
        <w:trPr>
          <w:trHeight w:val="92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7E59B073" w14:textId="77777777" w:rsidR="0014517A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โครงการที่มุ่งเน้นการศึกษาวิจัยเพื่อกำหนดแนวทางนโยบาย ยุทธศาสตร์ หรือมาตรการที่มีหลักฐานเชิงประจักษ์รองรับ เพื่อใช้เป็นข้อมูลสนับสนุนการตัดสินใจของภาครัฐและองค์กรที่เกี่ยวข้อง โดยมีแผนการดำเนินการสำคัญที่เกี่ยวข้องกับการจัดทำข้อเสนอเชิงนโยบาย (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Recommendations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Brief)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และนำไปสู่การใช้อ้างอิงหรือผลักดันในกระบวนการตัดสินใจของหน่วยงานที่เกี่ยวข้องได้</w:t>
            </w:r>
          </w:p>
          <w:p w14:paraId="51D31DD1" w14:textId="77777777" w:rsidR="0014517A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</w:p>
          <w:p w14:paraId="2B2BC673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  <w:highlight w:val="yellow"/>
              </w:rPr>
            </w:pP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968F65B" w14:textId="77777777" w:rsidR="0014517A" w:rsidRPr="00203128" w:rsidRDefault="0014517A" w:rsidP="0014517A">
            <w:pPr>
              <w:numPr>
                <w:ilvl w:val="0"/>
                <w:numId w:val="37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มีหน่วยงานนโยบาย หรือองค์กรผู้ใช้ประโยชน์ที่ชัดเจน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เช่น กระทรวง ทบวง กรม หน่วยงานกำกับดูแล หรือองค์กรพัฒนาเอกชนที่มีบทบาทด้านการกำหนดนโยบาย โดยหน่วยงานดังกล่าวควรมีส่วนร่วมในกระบวนการออกแบบหรือกำหนดโจทย์ของโครงการ</w:t>
            </w:r>
          </w:p>
        </w:tc>
      </w:tr>
      <w:tr w:rsidR="0014517A" w:rsidRPr="00203128" w14:paraId="6B8449CB" w14:textId="77777777" w:rsidTr="00BD6B00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0B26D349" w14:textId="77777777" w:rsidR="0014517A" w:rsidRPr="00203128" w:rsidRDefault="0014517A" w:rsidP="00BD6B00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6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วิจัยและพัฒนาต้นแบบ การทดสอบแนวคิดงานวิจัย เพื่อเตรียมพร้อมสู่การต่อยอด</w:t>
            </w:r>
          </w:p>
        </w:tc>
      </w:tr>
      <w:tr w:rsidR="0014517A" w:rsidRPr="00203128" w14:paraId="59C7A714" w14:textId="77777777" w:rsidTr="00BD6B00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4D0FEC61" w14:textId="77777777" w:rsidR="0014517A" w:rsidRPr="00203128" w:rsidRDefault="0014517A" w:rsidP="00BD6B00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76EC13FC" w14:textId="77777777" w:rsidR="0014517A" w:rsidRPr="00203128" w:rsidRDefault="0014517A" w:rsidP="00BD6B00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62A2733D" w14:textId="77777777" w:rsidTr="00BD6B00">
        <w:trPr>
          <w:trHeight w:val="1395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5B617FE8" w14:textId="77777777" w:rsidR="0014517A" w:rsidRPr="00203128" w:rsidRDefault="0014517A" w:rsidP="00BD6B00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โครงการที่มุ่งเน้นการพัฒนาต้นแบบและการยกระดับเทคโนโลยีหรือนวัตกรรม เพื่อเตรียมความพร้อมสู่การใช้ประโยชน์ ทั้งในเชิงพาณิชย์หรือเชิงสังคม รวมถึงการพัฒนาแพลตฟอร์ม กลไก หรือระบบสนับสนุนที่เอื้อต่อการนำผลงานไปใช้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ประโยชน์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จริงใน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ภาคอุตสาหกรรม ชุมชน หรือหน่วยงานสาธารณะ โดยเน้นการต่อยอดผลจากงานวิจัยหรือโครงการเดิมที่มีศักยภาพ 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674D8B9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ผลงานที่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ใช้ในการ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ต่อยอด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โดยอาจต่อยอดของโครงการของนักวิจัยเองหรือโครงการที่ต่อยอดจากนักวิจัยท่านอื่น หน่วยงานอื่น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ทั้งในและนอกระบบ ววน.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0BAB0B33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ระบุถึงประเภทการ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ใช้ประโยชน์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เมื่อผลงานวิจัยเสร็จสิ้น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ช่น การใช้ประโยชน์เชิงพาณิชย์ สิ่งแวดล้อม สังคมชุมชน)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และผู้ที่คาดว่าจะใช้ประโยชน์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user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) และกลุ่มผู้คาดว่าจะได้รับประโยชน์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beneficiary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เพื่อแสดงให้เห็นทิศทางของการพัฒนานวัตกรรมสู่การใช้ประโยชน์</w:t>
            </w:r>
          </w:p>
          <w:p w14:paraId="3BD95CC6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lastRenderedPageBreak/>
              <w:t xml:space="preserve">เป็นงานวิจัยที่ต่อยอดจากงานวิจัยขั้นพื้นฐาน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ต่อยอดการ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พัฒนาเชิงพื้นที่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ที่ประสบความสำเร็จไปใช้ขยายผลในพื้นที่ใหม่ ขยายผลของการศึกษาเชิงนโยบายสู่การรับรอง การยอมรับจากหน่วยงานหรือคณะกรรมการที่เกี่ยวข้อง รวมถึงขับเคลื่อนการดำเนินการตามนโยบายให้ประสบความสำเร็จ </w:t>
            </w:r>
          </w:p>
          <w:p w14:paraId="1CC8E914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มีระดับความพร้อมของนวัตกรรมในระดับที่พร้อมขยายผล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โดยกรณีที่เป็นงานวิจัยด้านวิทยาศาสตร์และเทคโนโลยี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ระดับความพร้อมของเทคโนโลยี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Technology Readiness Level; TRL)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ตั้งแต่ระดับ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ขึ้นไป ณ วันที่เริ่มดำเนินการโครงการ ส่วนกรณีที่เป็นงานวิจัยด้านสังคม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ระดับความพร้อมของความรู้และเทคโนโลยีทางด้านสังคม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(Societal Readiness Level; SRL)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ตั้งแต่ระดับ 6 ขึ้นไป </w:t>
            </w: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ณ วันที่เริ่มดำเนินการโครงการ</w:t>
            </w:r>
          </w:p>
        </w:tc>
      </w:tr>
    </w:tbl>
    <w:p w14:paraId="7AC90369" w14:textId="46E4195F" w:rsidR="0014517A" w:rsidRDefault="0014517A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ECBAB6B" w14:textId="490FE013" w:rsidR="004451C3" w:rsidRPr="00082544" w:rsidRDefault="0014517A" w:rsidP="004451C3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2.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แผนแม่บทและแผนย่อย</w:t>
      </w:r>
      <w:bookmarkEnd w:id="1"/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</w:rPr>
        <w:t>2566-2580 (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ฉบับแก้ไขเพิ่มเติม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67BF0E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BD691C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1A29B4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การรักษาความสงบภายในประเทศ</w:t>
      </w:r>
    </w:p>
    <w:p w14:paraId="662B46B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25457BA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75A4A773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การบูรณาการความร่วมมือด้านความมั่นคงกับอาเซียน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และนานาชาติรวมทั้งองค์กรภาครัฐ</w:t>
      </w:r>
    </w:p>
    <w:p w14:paraId="48B8F06C" w14:textId="77777777" w:rsidR="004451C3" w:rsidRPr="004164FD" w:rsidRDefault="004451C3" w:rsidP="004451C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t>และมิใช่ภาครัฐ</w:t>
      </w:r>
    </w:p>
    <w:p w14:paraId="79EC2CA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68F4B9F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0F8E2F6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5CBCC4D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ความร่วมมือด้านความมั่นคงระหว่างประเทศ</w:t>
      </w:r>
    </w:p>
    <w:p w14:paraId="50D7C70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00FAC1AB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2EE46F1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0C86F1D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การต่างประเทศมีเอกภาพและบูรณาการ</w:t>
      </w:r>
    </w:p>
    <w:p w14:paraId="7278EEA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2469757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7CCB6BC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ษต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รอ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ัต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ลักษณ์พื้นถิ่น</w:t>
      </w:r>
    </w:p>
    <w:p w14:paraId="22F1C70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เกษตรปลอดภัย</w:t>
      </w:r>
    </w:p>
    <w:p w14:paraId="306DDB9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3.3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เกษตรชีวภา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</w:p>
    <w:p w14:paraId="018F2873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เกษตรแปรรูป</w:t>
      </w:r>
    </w:p>
    <w:p w14:paraId="6C0F746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เกษตรอัจฉริยะ</w:t>
      </w:r>
    </w:p>
    <w:p w14:paraId="27F18F3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การพัฒนาระบบนิเวศการเกษตร</w:t>
      </w:r>
    </w:p>
    <w:p w14:paraId="629F1C3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D0B8CE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F2968F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อุตสาหกรรมชีวภาพ</w:t>
      </w:r>
    </w:p>
    <w:p w14:paraId="42AC868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อุตสาหกรรมและบริการการแพทย์ครบวงจร</w:t>
      </w:r>
    </w:p>
    <w:p w14:paraId="6FB2994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อุตสาหกรรมและบริการดิจิทัล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ข้อมูล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และปัญญาประดิษฐ์</w:t>
      </w:r>
    </w:p>
    <w:p w14:paraId="31AE17C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อุตสาหกรรมต่อเนื่องจากการพัฒนาระบบคมนาคม</w:t>
      </w:r>
    </w:p>
    <w:p w14:paraId="7ED2D3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อุตสาหกรรมความมั่นคงของประเทศ</w:t>
      </w:r>
    </w:p>
    <w:p w14:paraId="790BCDF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การพัฒนาระบบนิเวศอุตสาหกรรมและบริการแห่งอนาคต</w:t>
      </w:r>
    </w:p>
    <w:p w14:paraId="4408B53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D1DC22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9ADEF3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แผนย่อยการท่องเที่ยวเชิงสร้างสรรค์และวัฒนธรรม</w:t>
      </w:r>
    </w:p>
    <w:p w14:paraId="40BFE34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แผนย่อยการท่องเที่ยวเชิงธุรกิจ</w:t>
      </w:r>
    </w:p>
    <w:p w14:paraId="1C7F1F1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แผนย่อยการท่องเที่ยวเชิงสุขภาพ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ความงาม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และแพทย์แผนไทย</w:t>
      </w:r>
    </w:p>
    <w:p w14:paraId="53D9933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แผนย่อยการท่องเที่ยวสำราญทางน้ำ</w:t>
      </w:r>
    </w:p>
    <w:p w14:paraId="5CF0C21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แผนย่อยการท่องเที่ยวเชื่อมโยงภูมิภาค</w:t>
      </w:r>
    </w:p>
    <w:p w14:paraId="1B5235B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แผนย่อยการพัฒนาระบบนิเวศการท่องเที่ยว</w:t>
      </w:r>
    </w:p>
    <w:p w14:paraId="3D2596E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จฉริยะ</w:t>
      </w:r>
    </w:p>
    <w:p w14:paraId="661C23A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0903C1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การพัฒนาเมืองน่าอยู่อัจฉริยะ</w:t>
      </w:r>
    </w:p>
    <w:p w14:paraId="185E45AE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การพัฒนาพื้นที่เมือง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ชนบท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เกษตรกรรมและอุตสาหกรรมเชิงนิเวศ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ที่มีการบริหารจัดการ</w:t>
      </w:r>
    </w:p>
    <w:p w14:paraId="73A3D955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ตามแผนผังภูมินิเวศอย่างยั่งยืน</w:t>
      </w:r>
    </w:p>
    <w:p w14:paraId="6E12EFA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และดิจิทัล</w:t>
      </w:r>
    </w:p>
    <w:p w14:paraId="6780D692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</w:t>
      </w:r>
    </w:p>
    <w:p w14:paraId="54B49773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ดิจิทัล</w:t>
      </w:r>
    </w:p>
    <w:p w14:paraId="2F22ECA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เป้าหมายและตัวชี้วัดของแผนแม่บทย่อย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โครงสร้างพื้นฐานด้านคมนาคมและระบบ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โล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จิสติ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กส์</w:t>
      </w:r>
      <w:proofErr w:type="spellEnd"/>
    </w:p>
    <w:p w14:paraId="69DD55E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โครงสร้างพื้นฐานด้านพลังงาน</w:t>
      </w:r>
    </w:p>
    <w:p w14:paraId="6B3632B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โครงสร้างพื้นฐานด้านดิจิทัล</w:t>
      </w:r>
    </w:p>
    <w:p w14:paraId="7E1DBB34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ผู้ประกอบการและวิสาหกิจขนาดกลางและขนาดย่อม</w:t>
      </w:r>
    </w:p>
    <w:p w14:paraId="55A3C51B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ยุคใหม่</w:t>
      </w:r>
    </w:p>
    <w:p w14:paraId="06CD898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</w:t>
      </w:r>
    </w:p>
    <w:p w14:paraId="1621EF64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และขนาดย่อมยุคใหม่</w:t>
      </w:r>
    </w:p>
    <w:p w14:paraId="2EE97FA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การสร้างความเข้มแข็งผู้ประกอบการอัจฉริยะ</w:t>
      </w:r>
    </w:p>
    <w:p w14:paraId="4ED32FF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การสร้างโอกาสเข้าถึงบริการทางการเงิน</w:t>
      </w:r>
    </w:p>
    <w:p w14:paraId="16E2F73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การสร้างโอกาสเข้าถึงตลาด</w:t>
      </w:r>
    </w:p>
    <w:p w14:paraId="1C32911C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</w:t>
      </w:r>
    </w:p>
    <w:p w14:paraId="5AF5A561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ขนาดย่อมยุคใหม่</w:t>
      </w:r>
    </w:p>
    <w:p w14:paraId="6686A7E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56E31B8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61A4247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การพัฒนาเขตพัฒนาพิเศษภาคต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>ะวันออก</w:t>
      </w:r>
    </w:p>
    <w:p w14:paraId="7117F74B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การพัฒนาระเบียงเศรษฐกิจพิเศษ</w:t>
      </w:r>
    </w:p>
    <w:p w14:paraId="3F76E11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การพัฒนาเขตพัฒนาเศรษฐกิจพิเศษชายแดน</w:t>
      </w:r>
    </w:p>
    <w:p w14:paraId="36A9582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19A7987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4D913EA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การปลูกฝังคุณธรรม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จริยธรรม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ค่านิยม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และการเสริมสร้างจิตสาธารณะและการเป็น</w:t>
      </w:r>
    </w:p>
    <w:p w14:paraId="581DB807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พลเมืองที่ดี</w:t>
      </w:r>
    </w:p>
    <w:p w14:paraId="0729CE3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69D80BF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51669E4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68D3AD9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1BB652F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3C9AA06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การพัฒนาเด็กตั้งแต่ช่วงการตั้งครรภ์จนถึงปฐมวัย</w:t>
      </w:r>
    </w:p>
    <w:p w14:paraId="1308903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การพัฒนาช่วงวัยเรียนและวัยรุ่น</w:t>
      </w:r>
    </w:p>
    <w:p w14:paraId="4A91976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การพัฒนาและยกระดับศักยภาพวัยแรงงาน</w:t>
      </w:r>
    </w:p>
    <w:p w14:paraId="4E6A02D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การส่งเสริมศักยภาพวัยผู้สูงอายุ</w:t>
      </w:r>
    </w:p>
    <w:p w14:paraId="7C81437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0605C67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269B402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21</w:t>
      </w:r>
    </w:p>
    <w:p w14:paraId="2CF92D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lastRenderedPageBreak/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การตระหนักถึงพหุปัญญาของมนุษย์ที่หลากหลาย</w:t>
      </w:r>
    </w:p>
    <w:p w14:paraId="7E1EE18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การเสริมสร้างให้คนไทยมีสุขภาวะที่ดี</w:t>
      </w:r>
    </w:p>
    <w:p w14:paraId="01BE96D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การเสริมสร้างให้คนไทยมีสุขภ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ที่ดี</w:t>
      </w:r>
    </w:p>
    <w:p w14:paraId="07AD82C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67E1F5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4F85861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507713F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0345AB79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</w:t>
      </w:r>
    </w:p>
    <w:p w14:paraId="22CFF20A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การเปลี่ยนแปลงสภาพภูมิอากาศ</w:t>
      </w:r>
    </w:p>
    <w:p w14:paraId="7395458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0992B9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F299705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การส่งเสริมการออกกำลังกาย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และกีฬาขั้นพื้นฐานให้กลายเป็นวิถีชีวิตและการส่งเสริมให้</w:t>
      </w:r>
    </w:p>
    <w:p w14:paraId="099374E2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ประชาชนมีส่วนร่วมในกิจกรรมออกกาลังกาย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กีฬาและนันทนาการ</w:t>
      </w:r>
    </w:p>
    <w:p w14:paraId="78F7C25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การส่งเสริมการกีฬาเพื่อพัฒนาสู่ระดับอาชีพ</w:t>
      </w:r>
    </w:p>
    <w:p w14:paraId="498EB37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0288A9F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4FED1D4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การเสริมสร้างทุนทางสังคม</w:t>
      </w:r>
    </w:p>
    <w:p w14:paraId="56882D1E" w14:textId="6676B160" w:rsidR="004451C3" w:rsidRPr="00F3792F" w:rsidRDefault="004451C3" w:rsidP="00E94A56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15.2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การรองรับสังคมสูงวัยเชิงรุก</w:t>
      </w:r>
    </w:p>
    <w:p w14:paraId="11260BC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7B9E6C9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07B7D50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การยกระดับศักยภาพการเป็นผู้ประกอบการธุรกิจ</w:t>
      </w:r>
    </w:p>
    <w:p w14:paraId="3273A1F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58A0A43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ความเสมอภาคและหลักประกันทางสังคม</w:t>
      </w:r>
    </w:p>
    <w:p w14:paraId="25C970C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</w:t>
      </w:r>
    </w:p>
    <w:p w14:paraId="3BF974F7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สังคม</w:t>
      </w:r>
    </w:p>
    <w:p w14:paraId="6C08F14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สังคม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และสุขภาพ</w:t>
      </w:r>
    </w:p>
    <w:p w14:paraId="2E1E4BC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533D375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6E802FB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46B33AAC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64DEC581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514BCAB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63ACBB0D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การจัดการมลพิษที่มีผล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>กระทบต่อสิ่งแวดล้อม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และสารเคมีในภาคเกษตรทั้งระบบให้เป็นไป</w:t>
      </w:r>
    </w:p>
    <w:p w14:paraId="7490C320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ตามมาตรฐานสากล</w:t>
      </w:r>
    </w:p>
    <w:p w14:paraId="709AA7EB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การยกระดับกระบวนทัศน์เพื่อกาหนดอนาคตประเทศ</w:t>
      </w:r>
    </w:p>
    <w:p w14:paraId="1D356E9B" w14:textId="77777777" w:rsidR="00082544" w:rsidRPr="00F3792F" w:rsidRDefault="00082544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457E9D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๑๙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4BB2A15D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1EE558D6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5F8DBA5E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การเพิ่มผลิตภาพของน้ำทั้งระบบ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ในการใช้น้าอย่างประหยัด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รู้คุณค่าและสร้างมูลค่าเพิ่ม</w:t>
      </w:r>
    </w:p>
    <w:p w14:paraId="5B33A3EE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จากการใช้น้ำให้ทัดเทียมกับระดับสากล</w:t>
      </w:r>
    </w:p>
    <w:p w14:paraId="6724BDFF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6FBC21D7" w14:textId="77777777" w:rsidR="00BC2081" w:rsidRPr="00F3792F" w:rsidRDefault="00BC2081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314D596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การบริการประชาชนและประสิทธิภาพภาครัฐ</w:t>
      </w:r>
    </w:p>
    <w:p w14:paraId="7F6B5366" w14:textId="77777777" w:rsidR="004451C3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่บทภายใต้ยุทธศาสตร์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ิภาพ</w:t>
      </w:r>
    </w:p>
    <w:p w14:paraId="536B7CD8" w14:textId="77777777" w:rsidR="004451C3" w:rsidRPr="00F3792F" w:rsidRDefault="004451C3" w:rsidP="004451C3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ภาครัฐ</w:t>
      </w:r>
    </w:p>
    <w:p w14:paraId="5DA14FFF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>ย่อยการพัฒนาบริการประชาชน</w:t>
      </w:r>
    </w:p>
    <w:p w14:paraId="1086C83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>ก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ารบริหารจัดการการเงินการคลัง</w:t>
      </w:r>
    </w:p>
    <w:p w14:paraId="1DBB08D9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แผนย่อยการปรับสมดุลภาครัฐ</w:t>
      </w:r>
    </w:p>
    <w:p w14:paraId="2B4F28C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แผนย่อยการพัฒนาระบบบริหารงานภาครัฐ</w:t>
      </w:r>
    </w:p>
    <w:p w14:paraId="16DC19C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แผนย่อยการสร้างและพัฒนาบุคลากรภาครัฐ</w:t>
      </w:r>
    </w:p>
    <w:p w14:paraId="49C2FC0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การต่อต้านการทุจริตและประพฤติมิชอบ</w:t>
      </w:r>
    </w:p>
    <w:p w14:paraId="584C88E4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การต่อต้านการทุจริตและประพฤติม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  <w:lang w:bidi="th-TH"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ชอบ</w:t>
      </w:r>
    </w:p>
    <w:p w14:paraId="0B2C6A93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การป้องกันการทุจริตและประพฤติมิชอบ</w:t>
      </w:r>
    </w:p>
    <w:p w14:paraId="4201316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การปราบปรามการทุจริต</w:t>
      </w:r>
    </w:p>
    <w:p w14:paraId="7B892D4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589A44F8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3154D202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การพัฒนากฎหมาย</w:t>
      </w:r>
    </w:p>
    <w:p w14:paraId="1E09707E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การพัฒนากระบวนการยุติธรรม</w:t>
      </w:r>
    </w:p>
    <w:p w14:paraId="464191D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C84663A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E52B4B5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ด้านเศรษฐกิจ</w:t>
      </w:r>
    </w:p>
    <w:p w14:paraId="25EB6457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ด้านสังคม</w:t>
      </w:r>
    </w:p>
    <w:p w14:paraId="5275164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ด้านสิ่งแวดล้อม</w:t>
      </w:r>
    </w:p>
    <w:p w14:paraId="70E37B60" w14:textId="77777777" w:rsidR="004451C3" w:rsidRPr="00F3792F" w:rsidRDefault="004451C3" w:rsidP="004451C3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ด้านองค์ความรู้พื้นฐาน</w:t>
      </w:r>
    </w:p>
    <w:p w14:paraId="192238D8" w14:textId="1B73CB24" w:rsidR="004E6A00" w:rsidRDefault="004451C3" w:rsidP="004E6A00">
      <w:pPr>
        <w:pStyle w:val="a3"/>
        <w:numPr>
          <w:ilvl w:val="1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ด้านปัจจัยสนับสนุนในการวิจัยและพัฒนานวัตกรรม</w:t>
      </w:r>
    </w:p>
    <w:p w14:paraId="08A287EA" w14:textId="77777777" w:rsidR="0014517A" w:rsidRDefault="0014517A" w:rsidP="004E6A0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60007FB6" w14:textId="2F6C779C" w:rsidR="004E6A00" w:rsidRDefault="0014517A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3" w:name="แผนงานในแผนด้านววน"/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แผนงานในแผนด้าน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ววน</w:t>
      </w:r>
      <w:bookmarkEnd w:id="3"/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ของประเทศ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ศ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>. 2566-2570</w:t>
      </w:r>
    </w:p>
    <w:p w14:paraId="0E3064D4" w14:textId="77777777" w:rsidR="004E6A00" w:rsidRPr="000E2DF9" w:rsidRDefault="004E6A00" w:rsidP="004E6A00">
      <w:pPr>
        <w:pStyle w:val="a3"/>
        <w:spacing w:after="0" w:line="240" w:lineRule="auto"/>
        <w:ind w:left="0"/>
        <w:rPr>
          <w:rFonts w:ascii="TH SarabunPSK" w:hAnsi="TH SarabunPSK" w:cs="TH SarabunPSK"/>
          <w:b/>
          <w:bCs/>
          <w:sz w:val="16"/>
          <w:szCs w:val="16"/>
        </w:rPr>
      </w:pPr>
    </w:p>
    <w:p w14:paraId="7198C838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1 </w:t>
      </w:r>
      <w:r w:rsidRPr="00C8182D">
        <w:rPr>
          <w:rFonts w:ascii="TH SarabunPSK" w:hAnsi="TH SarabunPSK" w:cs="TH SarabunPSK"/>
          <w:sz w:val="32"/>
          <w:szCs w:val="32"/>
          <w:cs/>
        </w:rPr>
        <w:tab/>
        <w:t>พัฒนาระบบเศรษฐกิจชีวภาพ-เศรษฐกิจหมุนเวียน-เศรษฐกิจสีเขียว (</w:t>
      </w:r>
      <w:r w:rsidRPr="00C8182D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C8182D">
        <w:rPr>
          <w:rFonts w:ascii="TH SarabunPSK" w:hAnsi="TH SarabunPSK" w:cs="TH SarabunPSK"/>
          <w:sz w:val="32"/>
          <w:szCs w:val="32"/>
          <w:cs/>
        </w:rPr>
        <w:t>ในด้านการแพทย์และสุขภาพ ให้เป็นระบบเศรษฐกิจมูลค่าสูง มีความยั่งยืนและเพิ่มรายได้ของประเทศ</w:t>
      </w:r>
    </w:p>
    <w:p w14:paraId="0D45F6D2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ในด้านเกษตรและอาหารให้เป็นระบบเศรษฐกิจมูลค่าสูง มีความยั่งยืนและเพิ่มรายได้ของประเทศ</w:t>
      </w:r>
    </w:p>
    <w:p w14:paraId="501A8E1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ในด้านการท่องเที่ยวและเศรษฐกิจสร้างสรรค์ให้เป็นระบบเศรษฐกิจมูลค่าสูง มีความยั่งยืนและเพิ่มรายได้ของประเทศ</w:t>
      </w:r>
    </w:p>
    <w:p w14:paraId="25CAAE60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ในด้านพลังงานสะอาด พลังงานหมุนเวียน วัสดุชีวภาพ และเคมีชีวภาพให้เป็นระบบเศรษฐกิจมูลค่าสูง มีความยั่งยืนและเพิ่มรายได้ของประเทศ</w:t>
      </w:r>
    </w:p>
    <w:p w14:paraId="6B90696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พัฒนาและประยุกต์ใช้เทคโนโลยีดิจิทัล ปัญญาประดิษฐ์ อิเล็กทรอนิกส์อัจฉริยะ รวมทั้งหุ่นยนต์และระบบอัตโนมัติ เพื่อเพิ่มประสิทธิภาพในการผลิต การบริการและการพึ่งพาตนเอง</w:t>
      </w:r>
    </w:p>
    <w:p w14:paraId="1E29383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6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และระบบรางของประเทศให้ทันสมัยได้มาตรฐานสากล แข่งขันได้ และเชื่อมต่อกับเครือข่ายรองรับระบบเศรษฐกิจนวัตกรรมในภูมิภาคอาเซียน</w:t>
      </w:r>
    </w:p>
    <w:p w14:paraId="2E5D6F44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พัฒนาอุตสาหกรรมยานยนต์ไฟฟ้าให้สามารถแข่งขันได้ โดยเฉพาะอย่างยิ่ง แบตเตอรี่และชิ้นส่วนสำคัญ ตลอดจนเทคโนโลยีเกี่ยวเนื่อง</w:t>
      </w:r>
    </w:p>
    <w:p w14:paraId="518257C6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พัฒนาธุรกิจฐานนวัตกรรม (</w:t>
      </w:r>
      <w:r w:rsidRPr="00BC649F">
        <w:rPr>
          <w:rFonts w:ascii="TH SarabunPSK" w:hAnsi="TH SarabunPSK" w:cs="TH SarabunPSK"/>
          <w:sz w:val="32"/>
          <w:szCs w:val="32"/>
        </w:rPr>
        <w:t xml:space="preserve">IDEs) </w:t>
      </w:r>
      <w:r w:rsidRPr="00BC649F">
        <w:rPr>
          <w:rFonts w:ascii="TH SarabunPSK" w:hAnsi="TH SarabunPSK" w:cs="TH SarabunPSK"/>
          <w:sz w:val="32"/>
          <w:szCs w:val="32"/>
          <w:cs/>
        </w:rPr>
        <w:t>เพื่อยกระดับรายได้ ความสามารถในการแข่งขัน และการพึ่งพาตนเองของประเทศ</w:t>
      </w:r>
    </w:p>
    <w:p w14:paraId="106E192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9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พัฒนาสังคม</w:t>
      </w:r>
      <w:r w:rsidRPr="00BC649F">
        <w:rPr>
          <w:rFonts w:ascii="TH SarabunPSK" w:hAnsi="TH SarabunPSK" w:cs="TH SarabunPSK"/>
          <w:sz w:val="32"/>
          <w:szCs w:val="32"/>
          <w:cs/>
        </w:rPr>
        <w:lastRenderedPageBreak/>
        <w:t>สูงวัยด้วยวิทยาศาสตร์ วิจัยและนวัตกรรม</w:t>
      </w:r>
    </w:p>
    <w:p w14:paraId="6AC6C46D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ยกระดับความมั่นคงทางสุขภาพของประเทศให้พร้อมรับโรค</w:t>
      </w:r>
      <w:r w:rsidRPr="00BC649F">
        <w:rPr>
          <w:rFonts w:ascii="TH SarabunPSK" w:hAnsi="TH SarabunPSK" w:cs="TH SarabunPSK"/>
          <w:sz w:val="32"/>
          <w:szCs w:val="32"/>
          <w:cs/>
        </w:rPr>
        <w:lastRenderedPageBreak/>
        <w:t>ระบาดระดับชาติและโรคอุบัติใหม่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</w:p>
    <w:p w14:paraId="666A87B3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ขจัดความยากจนและลดความเหลื่อมล้ำ โดยการเพิ่มโอกาส และยกระดับการพัฒนาเศรษฐกิจฐานรากในพื้นที่</w:t>
      </w:r>
    </w:p>
    <w:p w14:paraId="1FE4D2D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12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พัฒนานโยบายและต้นแบบสำหรับสังคมคุณธรรม การแก้ไขปัญหาคอร์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ชัน และการเสริมสร้างธรรมา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บาล โดยใช้ผลงานวิจัย องค์ความรู้ เทคโนโลยี และนวัตกรรม</w:t>
      </w:r>
    </w:p>
    <w:p w14:paraId="287962C4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พัฒนาเมืองน่าอยู่และพื้นที่ระเบียงเศรษฐกิจพิเศษที่เชื่อมโยงกับการพัฒนาชุมชน/ท้องถิ่น และกระจายความเจริญทางเศรษฐกิจและสังคมสู่ทุกภูมิภาค โดยใช้วิทยาศาสตร์ วิจัยและนวัตกรรม</w:t>
      </w:r>
    </w:p>
    <w:p w14:paraId="53CEB8D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พัฒนานโยบายและต้นแบบเพื่อสร้างสังคมไทยไร้ความรุนแรง ประชาชนมีความปลอดภัยในชีวิตและทรัพย์สิน รวมทั้ง</w:t>
      </w:r>
      <w:proofErr w:type="spellStart"/>
      <w:r w:rsidRPr="00BC649F">
        <w:rPr>
          <w:rFonts w:ascii="TH SarabunPSK" w:hAnsi="TH SarabunPSK" w:cs="TH SarabunPSK"/>
          <w:sz w:val="32"/>
          <w:szCs w:val="32"/>
          <w:cs/>
        </w:rPr>
        <w:t>สวั</w:t>
      </w:r>
      <w:proofErr w:type="spellEnd"/>
      <w:r w:rsidRPr="00BC649F">
        <w:rPr>
          <w:rFonts w:ascii="TH SarabunPSK" w:hAnsi="TH SarabunPSK" w:cs="TH SarabunPSK"/>
          <w:sz w:val="32"/>
          <w:szCs w:val="32"/>
          <w:cs/>
        </w:rPr>
        <w:t>สดิภาพสาธารณะ โดยใช้ผลงานวิจัย เทคโนโลยี และนวัตกรรม</w:t>
      </w:r>
    </w:p>
    <w:p w14:paraId="3C950BEF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พัฒนาและเร่งแก้ไขปัญหาทรัพยากรธรรมชาติและสิ่งแวดล้อม โดยมุ่งเน้นการบริโภคอย่างยั่งยืนและการเป็นสังคมคาร์บอนต่ำ โดยใช้วิทยาศาสตร์ การวิจัย เทคโนโลยี และนวัตกรรม</w:t>
      </w:r>
    </w:p>
    <w:p w14:paraId="3CF799C7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เพื่อลดความเสี่ยงและผลกระทบที่เกิดจากภัยพิบัติทางธรรมชาติและการเปลี่ยนแปลงสภาพภูมิอากาศ โดยใช้วิทยาศาสตร์ การวิจัย เทคโนโลยี และนวัตกรรม</w:t>
      </w:r>
    </w:p>
    <w:p w14:paraId="01D34BDA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17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พัฒนาและประยุกต์ใช้มนุษยศาสตร์ สังคมศาสตร์ และศิลปกรรมศาสตร์เพื่อส่งเสริมคุณค่าและความงอกงามของศิลปะและวัฒนธรรมให้เป็นทุนสำคัญในการพัฒนาประเทศให้เป็นอารยะอย่างยั่งยืน และปรับตัวได้ทันต่อพลวัตการเปลี่ยนแปลง</w:t>
      </w:r>
    </w:p>
    <w:p w14:paraId="2211948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18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พัฒนาการวิจัยขั้นแนวหน้าที่สร้างองค์ความรู้ใหม่ด้านวิทยาศาสตร์ สังคมศาสตร์ มนุษยศาสตร์ และศิลปกรรมศาสตร์ รวมทั้งการนำผลการวิจัยขั้นแนวหน้าไปประยุกต์ใช้และพัฒนาต่อยอดสู่เทคโนโลยีหรือนวัตกรรมขั้นแนวหน้า</w:t>
      </w:r>
    </w:p>
    <w:p w14:paraId="177BF0F0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พัฒนาเทคโนโลยีและนวัตกรรมสำหรับอุตสาหกรรมแห่งอนาคตและบริการแห่งอนาคต</w:t>
      </w:r>
    </w:p>
    <w:p w14:paraId="08D6F544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พัฒนาโครงสร้างพื้นฐานด้านวิทยาศาสตร์ วิจัยและนวัตกรรมและโครงสร้างพื้นฐานทางคุณภาพของประเทศที่รองรับการวิจัยขั้นแนวหน้าและการพัฒนาเทคโนโลยีและนวัตกรรมสู่อนาคต</w:t>
      </w:r>
    </w:p>
    <w:p w14:paraId="398BEF85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21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ยกระดับการผลิตและพัฒนาบุคลากรด้านการวิจัยและพัฒนา กำลังคนด้านวิทยาศาสตร์ รวมถึงนักวิทยาศาสตร์ และนวัตกรที่มีทักษะสูง ให้มีจำนวนมากขึ้น</w:t>
      </w:r>
    </w:p>
    <w:p w14:paraId="48709589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พัฒนาและยกระดับสถาบันด้านวิทยาศาสตร์ วิจัยและนวัตกรรม ให้ตอบโจทย์เป้าหมายของประเทศอย่างชัดเจนและสามารถเทียบเคียงระดับนานาชาติ</w:t>
      </w:r>
    </w:p>
    <w:p w14:paraId="222588E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พัฒนาการเป็นศูนย์กลางกำลังคนทักษะสูงที่มีความเชี่ยวชาญเฉพาะด้าน และศูนย์กลางการเรียนรู้ที่มีความร่วมมือด้านการวิจัยการพัฒนาเทคโนโลยีและนวัตกรรมของสถาบัน/ศูนย์วิจัยกับเครือข่ายระดับนานาชาติอย่างเข้มแข็งในวงกว้าง</w:t>
      </w:r>
    </w:p>
    <w:p w14:paraId="1501E17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24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แก้ไขปัญหาและตอบสนองภาวะวิกฤติเร่งด่วนของประเทศ</w:t>
      </w:r>
    </w:p>
    <w:p w14:paraId="0434042E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พัฒนาความเข้มแข็งและประสิทธิภาพของระบบบริหารจัดการด้านวิทยาศาสตร์ วิจัยและน</w:t>
      </w:r>
      <w:r w:rsidRPr="00BC649F">
        <w:rPr>
          <w:rFonts w:ascii="TH SarabunPSK" w:hAnsi="TH SarabunPSK" w:cs="TH SarabunPSK"/>
          <w:sz w:val="32"/>
          <w:szCs w:val="32"/>
          <w:cs/>
        </w:rPr>
        <w:lastRenderedPageBreak/>
        <w:t>วัตกรรม และขับเคลื่อนการดำเนินงานของแผนด้าน ววน. พ.ศ. 2566 – 2570</w:t>
      </w:r>
    </w:p>
    <w:p w14:paraId="3219B9D4" w14:textId="5A90F9AE" w:rsidR="00C821F4" w:rsidRDefault="00C821F4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07ED530" w14:textId="5B28CA41" w:rsidR="006162AE" w:rsidRDefault="0014517A" w:rsidP="006162AE">
      <w:pPr>
        <w:spacing w:after="0" w:line="240" w:lineRule="auto"/>
        <w:rPr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="006162A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bookmarkStart w:id="4" w:name="สาขาวิจัย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/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 xml:space="preserve">HYPERLINK  \l 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"สาขา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>OECD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="006162AE" w:rsidRPr="006162AE">
        <w:rPr>
          <w:rStyle w:val="af3"/>
          <w:rFonts w:ascii="TH SarabunPSK" w:eastAsia="Times New Roman" w:hAnsi="TH SarabunPSK" w:cs="TH SarabunPSK"/>
          <w:b/>
          <w:bCs/>
          <w:color w:val="auto"/>
          <w:sz w:val="32"/>
          <w:szCs w:val="32"/>
          <w:u w:val="none"/>
          <w:cs/>
        </w:rPr>
        <w:t>สาขาวิจัย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  <w:bookmarkEnd w:id="4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จำแ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นกต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า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ม 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t>Organization for Economic Co-Operation and Development (OECD)</w:t>
      </w:r>
      <w:r w:rsidR="006162AE">
        <w:t xml:space="preserve"> </w:t>
      </w:r>
    </w:p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6095"/>
      </w:tblGrid>
      <w:tr w:rsidR="006162AE" w:rsidRPr="00402A4E" w14:paraId="5CCE2FC0" w14:textId="77777777" w:rsidTr="00887609">
        <w:trPr>
          <w:trHeight w:val="232"/>
          <w:tblHeader/>
        </w:trPr>
        <w:tc>
          <w:tcPr>
            <w:tcW w:w="1985" w:type="dxa"/>
            <w:shd w:val="clear" w:color="auto" w:fill="D0CECE" w:themeFill="background2" w:themeFillShade="E6"/>
            <w:noWrap/>
            <w:hideMark/>
          </w:tcPr>
          <w:p w14:paraId="5CC565E8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1559" w:type="dxa"/>
            <w:shd w:val="clear" w:color="auto" w:fill="D0CECE" w:themeFill="background2" w:themeFillShade="E6"/>
            <w:noWrap/>
            <w:hideMark/>
          </w:tcPr>
          <w:p w14:paraId="1BE35C76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ย่อย</w:t>
            </w:r>
          </w:p>
        </w:tc>
        <w:tc>
          <w:tcPr>
            <w:tcW w:w="6095" w:type="dxa"/>
            <w:shd w:val="clear" w:color="auto" w:fill="D0CECE" w:themeFill="background2" w:themeFillShade="E6"/>
            <w:noWrap/>
            <w:hideMark/>
          </w:tcPr>
          <w:p w14:paraId="7C5ED2E9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สาขาที่เกี่ยวข้อง</w:t>
            </w:r>
          </w:p>
        </w:tc>
      </w:tr>
      <w:tr w:rsidR="006162AE" w:rsidRPr="00402A4E" w14:paraId="7C299DB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6D0AC35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50F5FF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เกษตรกรรม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ป่าไม้ ประมง</w:t>
            </w:r>
          </w:p>
        </w:tc>
        <w:tc>
          <w:tcPr>
            <w:tcW w:w="6095" w:type="dxa"/>
            <w:noWrap/>
            <w:hideMark/>
          </w:tcPr>
          <w:p w14:paraId="0859E8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ประมง</w:t>
            </w:r>
          </w:p>
        </w:tc>
      </w:tr>
      <w:tr w:rsidR="006162AE" w:rsidRPr="00402A4E" w14:paraId="4037AB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9423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51F5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D8DA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ป่าไม้</w:t>
            </w:r>
          </w:p>
        </w:tc>
      </w:tr>
      <w:tr w:rsidR="006162AE" w:rsidRPr="00402A4E" w14:paraId="3DC7E8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B2609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314C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41CF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พืชไร่</w:t>
            </w:r>
          </w:p>
        </w:tc>
      </w:tr>
      <w:tr w:rsidR="006162AE" w:rsidRPr="00402A4E" w14:paraId="04696C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9298C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A0D5D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DA8D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พืชสวน</w:t>
            </w:r>
          </w:p>
        </w:tc>
      </w:tr>
      <w:tr w:rsidR="006162AE" w:rsidRPr="00402A4E" w14:paraId="65530B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7150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528A7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3BEAF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อารักษ์ขา</w:t>
            </w:r>
          </w:p>
        </w:tc>
      </w:tr>
      <w:tr w:rsidR="006162AE" w:rsidRPr="00402A4E" w14:paraId="745A6159" w14:textId="77777777" w:rsidTr="00887609">
        <w:trPr>
          <w:trHeight w:val="300"/>
        </w:trPr>
        <w:tc>
          <w:tcPr>
            <w:tcW w:w="1985" w:type="dxa"/>
            <w:vMerge/>
            <w:noWrap/>
            <w:hideMark/>
          </w:tcPr>
          <w:p w14:paraId="3DF838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495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34E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พืชวิชาอื่นๆ ที่เกี่ยวข้อง ยกเว้นเทคโนโลยีชีวภาพทางการเกษตร</w:t>
            </w:r>
          </w:p>
        </w:tc>
      </w:tr>
      <w:tr w:rsidR="006162AE" w:rsidRPr="00402A4E" w14:paraId="4E0E27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A558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49291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เทคโนโลยีชีวภาพทางด้านการเกษตร</w:t>
            </w:r>
          </w:p>
        </w:tc>
        <w:tc>
          <w:tcPr>
            <w:tcW w:w="6095" w:type="dxa"/>
            <w:noWrap/>
            <w:hideMark/>
          </w:tcPr>
          <w:p w14:paraId="44BAD1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การคัดเลือกโดยใช้มาร์กเกอร์ช่วย</w:t>
            </w:r>
          </w:p>
        </w:tc>
      </w:tr>
      <w:tr w:rsidR="006162AE" w:rsidRPr="00402A4E" w14:paraId="6BE24C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1582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448A4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CC76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การตัดต่อพันธุกรรมพืช</w:t>
            </w:r>
          </w:p>
        </w:tc>
      </w:tr>
      <w:tr w:rsidR="006162AE" w:rsidRPr="00402A4E" w14:paraId="1BD8B8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A901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9D3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AF8D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ฟาร์มชีวภาพ</w:t>
            </w:r>
          </w:p>
        </w:tc>
      </w:tr>
      <w:tr w:rsidR="006162AE" w:rsidRPr="00402A4E" w14:paraId="662F595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3A02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7EFC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A8F0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การวินิจฉัย (การฝังชิป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DNA)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และอุปกรณ์การตรวจหาโรค)</w:t>
            </w:r>
          </w:p>
        </w:tc>
      </w:tr>
      <w:tr w:rsidR="006162AE" w:rsidRPr="00402A4E" w14:paraId="38342A9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831C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ECF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D8A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โคลนนิ่งปศุสัตว์</w:t>
            </w:r>
          </w:p>
        </w:tc>
      </w:tr>
      <w:tr w:rsidR="006162AE" w:rsidRPr="00402A4E" w14:paraId="6B6762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45323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93F8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7B21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จริยธรรมเกี่ยวกับเทคโนโลยีชีวภาพทางด้านเกษตรและที่เกี่ยวข้องอื่นๆ</w:t>
            </w:r>
          </w:p>
        </w:tc>
      </w:tr>
      <w:tr w:rsidR="006162AE" w:rsidRPr="00402A4E" w14:paraId="08DB53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326D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941F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A98F4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เทคโนโลยีจีเอ็ม (พืชผลและปศุสัตว์)</w:t>
            </w:r>
          </w:p>
        </w:tc>
      </w:tr>
      <w:tr w:rsidR="006162AE" w:rsidRPr="00402A4E" w14:paraId="09BF84F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0F41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14E6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AD41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เทคโนโลยีชีวภาพทางด้านการเกษตรและด้านอาหาร</w:t>
            </w:r>
          </w:p>
        </w:tc>
      </w:tr>
      <w:tr w:rsidR="006162AE" w:rsidRPr="00402A4E" w14:paraId="7F1889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35BDB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00C8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71581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เทคโนโลยีการผลิตอาหารสัตว์จากชีวมวล</w:t>
            </w:r>
          </w:p>
        </w:tc>
      </w:tr>
      <w:tr w:rsidR="006162AE" w:rsidRPr="00402A4E" w14:paraId="496C6EA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625D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79AE87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สัตวแพทยศาสตร์</w:t>
            </w:r>
          </w:p>
        </w:tc>
        <w:tc>
          <w:tcPr>
            <w:tcW w:w="6095" w:type="dxa"/>
            <w:noWrap/>
            <w:hideMark/>
          </w:tcPr>
          <w:p w14:paraId="4CD604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การรักษาพยาบาลสัตว์ ในรูปแบบต่างๆ</w:t>
            </w:r>
          </w:p>
        </w:tc>
      </w:tr>
      <w:tr w:rsidR="006162AE" w:rsidRPr="00402A4E" w14:paraId="3F0CB0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FDE9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F777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5A827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3CC18B8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E2D3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CDFBD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สัตวศาสตร์</w:t>
            </w:r>
          </w:p>
        </w:tc>
        <w:tc>
          <w:tcPr>
            <w:tcW w:w="6095" w:type="dxa"/>
            <w:noWrap/>
            <w:hideMark/>
          </w:tcPr>
          <w:p w14:paraId="5E7800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สัตวบาลและวิชาว่าด้วยผลิตภัณฑ์นม</w:t>
            </w:r>
          </w:p>
        </w:tc>
      </w:tr>
      <w:tr w:rsidR="006162AE" w:rsidRPr="00402A4E" w14:paraId="179BE31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11D8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9F7AB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345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สัตว์เลี้ยง</w:t>
            </w:r>
          </w:p>
        </w:tc>
      </w:tr>
      <w:tr w:rsidR="006162AE" w:rsidRPr="00402A4E" w14:paraId="490248C6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52638CF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5023047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วิทยาศาสตร์ทางด้านการเกษตรอื่นๆ</w:t>
            </w:r>
          </w:p>
        </w:tc>
        <w:tc>
          <w:tcPr>
            <w:tcW w:w="6095" w:type="dxa"/>
            <w:noWrap/>
          </w:tcPr>
          <w:p w14:paraId="6A6F40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ศาสตร์ทางการเกษตรที่ยังสรุปไม่ได้</w:t>
            </w:r>
          </w:p>
        </w:tc>
      </w:tr>
      <w:tr w:rsidR="006162AE" w:rsidRPr="00402A4E" w14:paraId="380C51EC" w14:textId="77777777" w:rsidTr="00887609">
        <w:trPr>
          <w:trHeight w:val="454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7AEB15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</w:t>
            </w:r>
          </w:p>
        </w:tc>
        <w:tc>
          <w:tcPr>
            <w:tcW w:w="1559" w:type="dxa"/>
            <w:noWrap/>
            <w:hideMark/>
          </w:tcPr>
          <w:p w14:paraId="03D72A0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ประวัติศาสตร์และโบราณคดี</w:t>
            </w:r>
          </w:p>
        </w:tc>
        <w:tc>
          <w:tcPr>
            <w:tcW w:w="6095" w:type="dxa"/>
            <w:noWrap/>
            <w:hideMark/>
          </w:tcPr>
          <w:p w14:paraId="707448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ประวัติศาสตร์และโบราณคดี</w:t>
            </w:r>
          </w:p>
        </w:tc>
      </w:tr>
      <w:tr w:rsidR="00EA58BC" w:rsidRPr="00402A4E" w14:paraId="2CB9CC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AFA52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C606C0B" w14:textId="77777777" w:rsidR="00EA58BC" w:rsidRPr="00402A4E" w:rsidRDefault="00EA58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ปรัชญา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จริยธรรม และศาสนา</w:t>
            </w:r>
          </w:p>
        </w:tc>
        <w:tc>
          <w:tcPr>
            <w:tcW w:w="6095" w:type="dxa"/>
            <w:noWrap/>
            <w:hideMark/>
          </w:tcPr>
          <w:p w14:paraId="0A1D9A6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</w:t>
            </w:r>
          </w:p>
        </w:tc>
      </w:tr>
      <w:tr w:rsidR="00EA58BC" w:rsidRPr="00402A4E" w14:paraId="702531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D78AA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F5C58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68BF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เทววิทยา</w:t>
            </w:r>
          </w:p>
        </w:tc>
      </w:tr>
      <w:tr w:rsidR="00EA58BC" w:rsidRPr="00402A4E" w14:paraId="6500CFD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DEC4F0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0FCB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CAACA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ปรัชญา รวมถึงประวัติความเป็นมาของวิทยาศาสตร์และเทคโนโลยี</w:t>
            </w:r>
          </w:p>
        </w:tc>
      </w:tr>
      <w:tr w:rsidR="00EA58BC" w:rsidRPr="00402A4E" w14:paraId="0A89CF8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323761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838100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FF87ABF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สนศึกษา</w:t>
            </w:r>
          </w:p>
        </w:tc>
      </w:tr>
      <w:tr w:rsidR="006162AE" w:rsidRPr="00402A4E" w14:paraId="1243721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EA25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BA4F6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ภาษาและวรรณคดี</w:t>
            </w:r>
          </w:p>
        </w:tc>
        <w:tc>
          <w:tcPr>
            <w:tcW w:w="6095" w:type="dxa"/>
            <w:noWrap/>
            <w:hideMark/>
          </w:tcPr>
          <w:p w14:paraId="0E84A8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ภาษาโบราณและสมัยใหม่และวรรณคดี</w:t>
            </w:r>
          </w:p>
        </w:tc>
      </w:tr>
      <w:tr w:rsidR="006162AE" w:rsidRPr="00402A4E" w14:paraId="4864079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7D4E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45C6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9D917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ภาษาศาสตร์</w:t>
            </w:r>
          </w:p>
        </w:tc>
      </w:tr>
      <w:tr w:rsidR="006162AE" w:rsidRPr="00402A4E" w14:paraId="7F1F81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84DE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B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8206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วิชาทางมนุษยศาสตร์อื่นๆ</w:t>
            </w:r>
          </w:p>
        </w:tc>
      </w:tr>
      <w:tr w:rsidR="006162AE" w:rsidRPr="00402A4E" w14:paraId="516FE9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6C60C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6C8FF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ศิลปะ</w:t>
            </w:r>
          </w:p>
        </w:tc>
        <w:tc>
          <w:tcPr>
            <w:tcW w:w="6095" w:type="dxa"/>
            <w:noWrap/>
            <w:hideMark/>
          </w:tcPr>
          <w:p w14:paraId="07FEB4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การละคร</w:t>
            </w:r>
          </w:p>
        </w:tc>
      </w:tr>
      <w:tr w:rsidR="006162AE" w:rsidRPr="00402A4E" w14:paraId="0937EC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D6641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DFA6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F9E0F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การศึกษาเกี่ยวกับภาพยนตร์</w:t>
            </w:r>
          </w:p>
        </w:tc>
      </w:tr>
      <w:tr w:rsidR="006162AE" w:rsidRPr="00402A4E" w14:paraId="7616E30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7B87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0A8A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D4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บบทางสถาปัตยกรรม</w:t>
            </w:r>
          </w:p>
        </w:tc>
      </w:tr>
      <w:tr w:rsidR="006162AE" w:rsidRPr="00402A4E" w14:paraId="521EBB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70FA7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E9244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5EF6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คติชนวิทยาศึกษา</w:t>
            </w:r>
          </w:p>
        </w:tc>
      </w:tr>
      <w:tr w:rsidR="006162AE" w:rsidRPr="00402A4E" w14:paraId="3A6277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12F7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A421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A412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งานเขียน</w:t>
            </w:r>
          </w:p>
        </w:tc>
      </w:tr>
      <w:tr w:rsidR="006162AE" w:rsidRPr="00402A4E" w14:paraId="7BBC1C5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857B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1DE33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7C3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จิตรกรรม</w:t>
            </w:r>
          </w:p>
        </w:tc>
      </w:tr>
      <w:tr w:rsidR="006162AE" w:rsidRPr="00402A4E" w14:paraId="51748D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9779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2BDC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DAF1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</w:p>
        </w:tc>
      </w:tr>
      <w:tr w:rsidR="006162AE" w:rsidRPr="00402A4E" w14:paraId="5570604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734E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9177D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B010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ประติมากรรม</w:t>
            </w:r>
          </w:p>
        </w:tc>
      </w:tr>
      <w:tr w:rsidR="006162AE" w:rsidRPr="00402A4E" w14:paraId="646D85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2B63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9DDD2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990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ศิลปะการแสดง</w:t>
            </w:r>
          </w:p>
        </w:tc>
      </w:tr>
      <w:tr w:rsidR="006162AE" w:rsidRPr="00402A4E" w14:paraId="267FAEB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95BE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C1D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BD69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 รวมถึงประวัติศาสตร์ศิลป์และ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วิจารณ์</w:t>
            </w:r>
          </w:p>
        </w:tc>
      </w:tr>
      <w:tr w:rsidR="006162AE" w:rsidRPr="00402A4E" w14:paraId="15DAE1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5E50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C3433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9B2A7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วิทยุและโทรทัศน์ และศาสตร์อื่นๆ ที่เกี่ยวข้อง</w:t>
            </w:r>
          </w:p>
        </w:tc>
      </w:tr>
      <w:tr w:rsidR="006162AE" w:rsidRPr="00402A4E" w14:paraId="3DED2580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90C6FF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D2F121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มนุษยศาสตร์อื่นๆ</w:t>
            </w:r>
          </w:p>
        </w:tc>
        <w:tc>
          <w:tcPr>
            <w:tcW w:w="6095" w:type="dxa"/>
            <w:noWrap/>
          </w:tcPr>
          <w:p w14:paraId="51D6F1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ที่เกี่ยวข้องกับมนุษยศาสตร์ กิจกรรมทางด้านระเบียบวิธี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 และกิจกรรมทางวิทยาศาสตร์และเทคโนโลยีอื่นๆ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ที่เกี่ยวกับวิชาในกลุ่มนี้</w:t>
            </w:r>
          </w:p>
        </w:tc>
      </w:tr>
      <w:tr w:rsidR="006162AE" w:rsidRPr="00402A4E" w14:paraId="55F6D803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4DC487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วิทยาศาสตร์การแพทย์และสุขภาพ</w:t>
            </w:r>
          </w:p>
        </w:tc>
        <w:tc>
          <w:tcPr>
            <w:tcW w:w="1559" w:type="dxa"/>
            <w:vMerge w:val="restart"/>
            <w:noWrap/>
            <w:hideMark/>
          </w:tcPr>
          <w:p w14:paraId="0786783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การแพทย์คลินิก</w:t>
            </w:r>
          </w:p>
        </w:tc>
        <w:tc>
          <w:tcPr>
            <w:tcW w:w="6095" w:type="dxa"/>
            <w:noWrap/>
            <w:hideMark/>
          </w:tcPr>
          <w:p w14:paraId="4CBEF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บําบั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ดรักษา-ผิวหนังวิทยา-กามโรควิทยา เบาหวาน</w:t>
            </w:r>
          </w:p>
        </w:tc>
      </w:tr>
      <w:tr w:rsidR="006162AE" w:rsidRPr="00402A4E" w14:paraId="00639E3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C9DA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CACB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1E02E7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กุมารเวช</w:t>
            </w:r>
          </w:p>
        </w:tc>
      </w:tr>
      <w:tr w:rsidR="006162AE" w:rsidRPr="00402A4E" w14:paraId="0DED822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8BA72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3C8CC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5D5E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จักษุวิทยา</w:t>
            </w:r>
          </w:p>
        </w:tc>
      </w:tr>
      <w:tr w:rsidR="006162AE" w:rsidRPr="00402A4E" w14:paraId="031368B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A7920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ABB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923F2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จิตบําบัด</w:t>
            </w:r>
          </w:p>
        </w:tc>
      </w:tr>
      <w:tr w:rsidR="006162AE" w:rsidRPr="00402A4E" w14:paraId="586603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AA4E7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35DB3F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CCD0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ทันตวิทยา</w:t>
            </w:r>
          </w:p>
        </w:tc>
      </w:tr>
      <w:tr w:rsidR="006162AE" w:rsidRPr="00402A4E" w14:paraId="645B022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C988E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39F272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ACEF0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นรีเวชวิทยา</w:t>
            </w:r>
          </w:p>
        </w:tc>
      </w:tr>
      <w:tr w:rsidR="006162AE" w:rsidRPr="00402A4E" w14:paraId="46E5996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26DD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B24D8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F8E73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ประสาทวิทยา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="006162AE" w:rsidRPr="00402A4E" w14:paraId="6716C26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3B01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FBA1E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23505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 หัวใจและหลอดเลือด</w:t>
            </w:r>
          </w:p>
        </w:tc>
      </w:tr>
      <w:tr w:rsidR="006162AE" w:rsidRPr="00402A4E" w14:paraId="7DB1D7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2D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05A9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42A4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รังสีวิทยา</w:t>
            </w:r>
          </w:p>
        </w:tc>
      </w:tr>
      <w:tr w:rsidR="006162AE" w:rsidRPr="00402A4E" w14:paraId="32C0D23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A819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DEB75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0A64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โลหิตวิทยา</w:t>
            </w:r>
          </w:p>
        </w:tc>
      </w:tr>
      <w:tr w:rsidR="006162AE" w:rsidRPr="00402A4E" w14:paraId="28A48A8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4C48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B794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78F89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วิชาแพทย์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</w:tr>
      <w:tr w:rsidR="006162AE" w:rsidRPr="00402A4E" w14:paraId="134CDF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624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014F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44B1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วิสัญญีวิทยา</w:t>
            </w:r>
          </w:p>
        </w:tc>
      </w:tr>
      <w:tr w:rsidR="006162AE" w:rsidRPr="00402A4E" w14:paraId="1B6AA5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2E37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31259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1F2D1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ศัลยกรรม</w:t>
            </w:r>
          </w:p>
        </w:tc>
      </w:tr>
      <w:tr w:rsidR="006162AE" w:rsidRPr="00402A4E" w14:paraId="26A39D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4C42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B1CE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5A5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สูติศาสตร์ (แพทย์ศาสตร์ที่เกี่ยวข้องกับการดูแลการตั้งครรภ์การ คลอดลูก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และภาวะหลังคลอด)</w:t>
            </w:r>
          </w:p>
        </w:tc>
      </w:tr>
      <w:tr w:rsidR="006162AE" w:rsidRPr="00402A4E" w14:paraId="6216F3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D22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A253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BD7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ระบบทางเดินอาหาร-ระบบสืบพันธุ์-มะเร็ง-เนื้องอก</w:t>
            </w:r>
          </w:p>
        </w:tc>
      </w:tr>
      <w:tr w:rsidR="006162AE" w:rsidRPr="00402A4E" w14:paraId="3AAFA3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366A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D6A9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355FF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โสต ศอ นาสิก</w:t>
            </w:r>
          </w:p>
        </w:tc>
      </w:tr>
      <w:tr w:rsidR="006162AE" w:rsidRPr="00402A4E" w14:paraId="6B71349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30BE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0705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5FD4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เวชศาสตร์ผู้สูงอายุ และอายุรศาสตร์ทั่วไป</w:t>
            </w:r>
          </w:p>
        </w:tc>
      </w:tr>
      <w:tr w:rsidR="006162AE" w:rsidRPr="00402A4E" w14:paraId="0D17F64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FC89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322E17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การแพทย์พื้นฐาน</w:t>
            </w:r>
          </w:p>
        </w:tc>
        <w:tc>
          <w:tcPr>
            <w:tcW w:w="6095" w:type="dxa"/>
            <w:noWrap/>
            <w:hideMark/>
          </w:tcPr>
          <w:p w14:paraId="0C2F493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กายวิภาคและสันฐานวิทยา ยกเว้นพืช</w:t>
            </w:r>
          </w:p>
        </w:tc>
      </w:tr>
      <w:tr w:rsidR="006162AE" w:rsidRPr="00402A4E" w14:paraId="5D1C669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4EF5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2B34D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95E9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="006162AE" w:rsidRPr="00402A4E" w14:paraId="63F5A1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932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2701C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7CEF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คลีนิก</w:t>
            </w:r>
            <w:proofErr w:type="spellEnd"/>
          </w:p>
        </w:tc>
      </w:tr>
      <w:tr w:rsidR="006162AE" w:rsidRPr="00402A4E" w14:paraId="11C031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4A8E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43C34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B22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พยาธิวิทยา</w:t>
            </w:r>
          </w:p>
        </w:tc>
      </w:tr>
      <w:tr w:rsidR="006162AE" w:rsidRPr="00402A4E" w14:paraId="1A0507F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281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F277B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8BF9D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พันธุศาสตร์มนุษย์</w:t>
            </w:r>
          </w:p>
        </w:tc>
      </w:tr>
      <w:tr w:rsidR="006162AE" w:rsidRPr="00402A4E" w14:paraId="6259A20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F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C54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2F169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พิษวิทยา</w:t>
            </w:r>
          </w:p>
        </w:tc>
      </w:tr>
      <w:tr w:rsidR="006162AE" w:rsidRPr="00402A4E" w14:paraId="38C95B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3AA88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4407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EDC5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เภสัชวิทยาและเภสัชกรรม</w:t>
            </w:r>
          </w:p>
        </w:tc>
      </w:tr>
      <w:tr w:rsidR="006162AE" w:rsidRPr="00402A4E" w14:paraId="34C8690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B8DF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5B1A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214E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วิทยาภูมิคุ้มกัน</w:t>
            </w:r>
          </w:p>
        </w:tc>
      </w:tr>
      <w:tr w:rsidR="006162AE" w:rsidRPr="00402A4E" w14:paraId="6027F5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7310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3BDE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CDE0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วิทยาศาสตร์ทางยาและสมุนไพร</w:t>
            </w:r>
          </w:p>
        </w:tc>
      </w:tr>
      <w:tr w:rsidR="006162AE" w:rsidRPr="00402A4E" w14:paraId="1CD839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12DC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9FB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1F1E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สรีรวิทยา รวมถึงจิตสรีรวิทยา</w:t>
            </w:r>
          </w:p>
        </w:tc>
      </w:tr>
      <w:tr w:rsidR="006162AE" w:rsidRPr="00402A4E" w14:paraId="660B48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2DF1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39A2DA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CD767C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ชีวภาพทางด้านการแพทย์</w:t>
            </w:r>
          </w:p>
        </w:tc>
        <w:tc>
          <w:tcPr>
            <w:tcW w:w="6095" w:type="dxa"/>
            <w:noWrap/>
            <w:hideMark/>
          </w:tcPr>
          <w:p w14:paraId="2EB4B83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การจัดการเซลล์-เนื้อเยื่อ อวัยวะหรือร่างกาย (การสืบพันธุ์โดยวิธีช่วย)</w:t>
            </w:r>
          </w:p>
        </w:tc>
      </w:tr>
      <w:tr w:rsidR="006162AE" w:rsidRPr="00402A4E" w14:paraId="20FE35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9F7B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1E4E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B0F6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วัสดุชีวภาพ (ที่เกี่ยวข้องกับการปลูกถ่ายทางการแพทย์)</w:t>
            </w:r>
          </w:p>
        </w:tc>
      </w:tr>
      <w:tr w:rsidR="006162AE" w:rsidRPr="00402A4E" w14:paraId="76B4222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44E6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55C9B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CC61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เทคโนโลยีชีวภาพที่เกี่ยวกับสุขภาพ</w:t>
            </w:r>
          </w:p>
        </w:tc>
      </w:tr>
      <w:tr w:rsidR="006162AE" w:rsidRPr="00402A4E" w14:paraId="2E6406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8E62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609F4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1CADBE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เทคโนโลยีเกี่ยวกับการระบุการ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ทํา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หน้าที่ของ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รวมถึง การรักษาทางยีนส์</w:t>
            </w:r>
          </w:p>
        </w:tc>
      </w:tr>
      <w:tr w:rsidR="006162AE" w:rsidRPr="00402A4E" w14:paraId="113A80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53F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84FE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71A91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จริยธรรมที่เกี่ยวกับเทคโนโลยีชีวภาพทางการแพทย์</w:t>
            </w:r>
          </w:p>
        </w:tc>
      </w:tr>
      <w:tr w:rsidR="006162AE" w:rsidRPr="00402A4E" w14:paraId="1D4194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9287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42A0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02AA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18F2A16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F74B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506265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วิทยาศาสตร์สุขภาพ</w:t>
            </w:r>
          </w:p>
        </w:tc>
        <w:tc>
          <w:tcPr>
            <w:tcW w:w="6095" w:type="dxa"/>
            <w:noWrap/>
            <w:hideMark/>
          </w:tcPr>
          <w:p w14:paraId="37FA50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การใช้สารในทางที่ผิด</w:t>
            </w:r>
          </w:p>
        </w:tc>
      </w:tr>
      <w:tr w:rsidR="006162AE" w:rsidRPr="00402A4E" w14:paraId="4BC410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2699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CE3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F4DEE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จริยธรรมทางการแพทย์</w:t>
            </w:r>
          </w:p>
        </w:tc>
      </w:tr>
      <w:tr w:rsidR="006162AE" w:rsidRPr="00402A4E" w14:paraId="661102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C924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830C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7C77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ผลทางการเมืองและสังคมของ การวิจัยทางการแพทย์ชีวภาพ</w:t>
            </w:r>
          </w:p>
        </w:tc>
      </w:tr>
      <w:tr w:rsidR="006162AE" w:rsidRPr="00402A4E" w14:paraId="24EDBD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9904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531C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1820B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วิชาและงานบริการดูแลสุขภาพ-รวมการบริหารในโรงพยาบาล</w:t>
            </w:r>
          </w:p>
        </w:tc>
      </w:tr>
      <w:tr w:rsidR="006162AE" w:rsidRPr="00402A4E" w14:paraId="65FBA6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9AD6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2104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42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วิชาว่าด้วยการ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บําบั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ดรักษาเนื้องอกทางจิตวิทยา</w:t>
            </w:r>
          </w:p>
        </w:tc>
      </w:tr>
      <w:tr w:rsidR="006162AE" w:rsidRPr="00402A4E" w14:paraId="4B8BEC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25A4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12F5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693E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การพยาบาล</w:t>
            </w:r>
          </w:p>
        </w:tc>
      </w:tr>
      <w:tr w:rsidR="006162AE" w:rsidRPr="00402A4E" w14:paraId="07E937B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0D35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FC7CE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F45E8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โภชนาการ</w:t>
            </w:r>
          </w:p>
        </w:tc>
      </w:tr>
      <w:tr w:rsidR="006162AE" w:rsidRPr="00402A4E" w14:paraId="237D44E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0ACC0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4322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9D09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สาธารณสุขศาสตร์และอนามัยสิ่งแวดล้อม</w:t>
            </w:r>
          </w:p>
        </w:tc>
      </w:tr>
      <w:tr w:rsidR="006162AE" w:rsidRPr="00402A4E" w14:paraId="6C6934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C804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F54A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93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เวชศาสตร์เขตร้อน</w:t>
            </w:r>
          </w:p>
        </w:tc>
      </w:tr>
      <w:tr w:rsidR="006162AE" w:rsidRPr="00402A4E" w14:paraId="70A3801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B18BE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F4F3D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0213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อนามัยในอาชีพ รวมถึงวิทยาศาสตร์การกีฬา</w:t>
            </w:r>
          </w:p>
        </w:tc>
      </w:tr>
      <w:tr w:rsidR="006162AE" w:rsidRPr="00402A4E" w14:paraId="7F0961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7512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460C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6BBB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ชีวเวชศาสตร์สังคม รวมถึง อนามัยทางเพศ</w:t>
            </w:r>
          </w:p>
        </w:tc>
      </w:tr>
      <w:tr w:rsidR="006162AE" w:rsidRPr="00402A4E" w14:paraId="76932397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25DF384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7F7FC69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วิทยาศาสตร์ทางการแพทย์อื่นๆ</w:t>
            </w:r>
          </w:p>
        </w:tc>
        <w:tc>
          <w:tcPr>
            <w:tcW w:w="6095" w:type="dxa"/>
            <w:noWrap/>
          </w:tcPr>
          <w:p w14:paraId="63F2D9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นิติวิทยาศาสตร์</w:t>
            </w:r>
          </w:p>
        </w:tc>
      </w:tr>
      <w:tr w:rsidR="006162AE" w:rsidRPr="00402A4E" w14:paraId="606FF851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5C9439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5334C9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6C0D97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นิติเวช</w:t>
            </w:r>
          </w:p>
        </w:tc>
      </w:tr>
      <w:tr w:rsidR="006162AE" w:rsidRPr="00402A4E" w14:paraId="51DF7024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9630B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6D6B40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45C5D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773921E9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03DDF04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</w:t>
            </w:r>
          </w:p>
        </w:tc>
        <w:tc>
          <w:tcPr>
            <w:tcW w:w="1559" w:type="dxa"/>
            <w:vMerge w:val="restart"/>
            <w:noWrap/>
            <w:hideMark/>
          </w:tcPr>
          <w:p w14:paraId="74573CB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6095" w:type="dxa"/>
            <w:noWrap/>
            <w:hideMark/>
          </w:tcPr>
          <w:p w14:paraId="51C114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คณิตศาสตร์ประยุกต์</w:t>
            </w:r>
          </w:p>
        </w:tc>
      </w:tr>
      <w:tr w:rsidR="006162AE" w:rsidRPr="00402A4E" w14:paraId="6AA71F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D6EE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77D6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7CDF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ทฤษฎีทางคณิตศาสตร์</w:t>
            </w:r>
          </w:p>
        </w:tc>
      </w:tr>
      <w:tr w:rsidR="006162AE" w:rsidRPr="00402A4E" w14:paraId="7F10498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6E65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38E0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15EC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สถิติและความน่าจะเป็น</w:t>
            </w:r>
          </w:p>
        </w:tc>
      </w:tr>
      <w:tr w:rsidR="006162AE" w:rsidRPr="00402A4E" w14:paraId="3224CD0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E2ED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B0FB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คอมพิวเตอร์และสารสนเทศศาสตร์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เฉพาะซอฟต์แวร์)</w:t>
            </w:r>
          </w:p>
        </w:tc>
        <w:tc>
          <w:tcPr>
            <w:tcW w:w="6095" w:type="dxa"/>
            <w:noWrap/>
            <w:hideMark/>
          </w:tcPr>
          <w:p w14:paraId="6AA40A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ชีว-สารสนเทศศาสตร์</w:t>
            </w:r>
          </w:p>
        </w:tc>
      </w:tr>
      <w:tr w:rsidR="006162AE" w:rsidRPr="00402A4E" w14:paraId="1445DE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DA85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35A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B9AD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วิทยาการคอมพิวเตอร์</w:t>
            </w:r>
          </w:p>
        </w:tc>
      </w:tr>
      <w:tr w:rsidR="006162AE" w:rsidRPr="00402A4E" w14:paraId="20B98AD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7858C0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5AA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F00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วิทยาการสารสนเทศ</w:t>
            </w:r>
          </w:p>
        </w:tc>
      </w:tr>
      <w:tr w:rsidR="006162AE" w:rsidRPr="00402A4E" w14:paraId="292CCB3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110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D4FAFE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วิทยาศาสตร์เคมี</w:t>
            </w:r>
          </w:p>
        </w:tc>
        <w:tc>
          <w:tcPr>
            <w:tcW w:w="6095" w:type="dxa"/>
            <w:noWrap/>
            <w:hideMark/>
          </w:tcPr>
          <w:p w14:paraId="251B73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คอลลอยด์</w:t>
            </w:r>
          </w:p>
        </w:tc>
      </w:tr>
      <w:tr w:rsidR="006162AE" w:rsidRPr="00402A4E" w14:paraId="3299D0C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67C61B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BD3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137BEA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เคมีฟิสิกส์</w:t>
            </w:r>
          </w:p>
        </w:tc>
      </w:tr>
      <w:tr w:rsidR="006162AE" w:rsidRPr="00402A4E" w14:paraId="1AC3D3D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1EB4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12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F771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เคมีวิเคราะห์</w:t>
            </w:r>
          </w:p>
        </w:tc>
      </w:tr>
      <w:tr w:rsidR="006162AE" w:rsidRPr="00402A4E" w14:paraId="63481AC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A20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C7E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F0506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เคมีอนินทรี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ย์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และเคมีนิวเคลียร์</w:t>
            </w:r>
          </w:p>
        </w:tc>
      </w:tr>
      <w:tr w:rsidR="006162AE" w:rsidRPr="00402A4E" w14:paraId="212845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039704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568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D20C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เคมีอินทรีย์</w:t>
            </w:r>
          </w:p>
        </w:tc>
      </w:tr>
      <w:tr w:rsidR="006162AE" w:rsidRPr="00402A4E" w14:paraId="557AE65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0F94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512F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897C8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วิชาเคมีอื่นๆ ที่เกี่ยวข้อง</w:t>
            </w:r>
          </w:p>
        </w:tc>
      </w:tr>
      <w:tr w:rsidR="006162AE" w:rsidRPr="00402A4E" w14:paraId="78A40A0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6E454C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952B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5BAC1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พอลิเมอร์</w:t>
            </w:r>
          </w:p>
        </w:tc>
      </w:tr>
      <w:tr w:rsidR="006162AE" w:rsidRPr="00402A4E" w14:paraId="7BA87C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2140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ACA5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5FF0E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เคมีอิเล็กทรอนิกส์</w:t>
            </w:r>
          </w:p>
        </w:tc>
      </w:tr>
      <w:tr w:rsidR="006162AE" w:rsidRPr="00402A4E" w14:paraId="1FC2F69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B713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84A97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วิทยาศาสตร์ชีววิทยา</w:t>
            </w:r>
          </w:p>
        </w:tc>
        <w:tc>
          <w:tcPr>
            <w:tcW w:w="6095" w:type="dxa"/>
            <w:noWrap/>
            <w:hideMark/>
          </w:tcPr>
          <w:p w14:paraId="2F670F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กีฏวิทยา</w:t>
            </w:r>
          </w:p>
        </w:tc>
      </w:tr>
      <w:tr w:rsidR="006162AE" w:rsidRPr="00402A4E" w14:paraId="2F3812F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7A84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3627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0A2C3A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</w:p>
        </w:tc>
      </w:tr>
      <w:tr w:rsidR="006162AE" w:rsidRPr="00402A4E" w14:paraId="084C47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3C63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D423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72C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ชีวเคมีและชีววิทยาโมเลกุล</w:t>
            </w:r>
          </w:p>
        </w:tc>
      </w:tr>
      <w:tr w:rsidR="006162AE" w:rsidRPr="00402A4E" w14:paraId="53F00D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839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6683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5D5BE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</w:t>
            </w:r>
            <w:proofErr w:type="spellEnd"/>
          </w:p>
        </w:tc>
      </w:tr>
      <w:tr w:rsidR="006162AE" w:rsidRPr="00402A4E" w14:paraId="1D31C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4ED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43E0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0A5A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เซลล์วิทยา</w:t>
            </w:r>
          </w:p>
        </w:tc>
      </w:tr>
      <w:tr w:rsidR="006162AE" w:rsidRPr="00402A4E" w14:paraId="1D7F806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D3E5E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12780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6ED2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พฤกษศาสตร์</w:t>
            </w:r>
          </w:p>
        </w:tc>
      </w:tr>
      <w:tr w:rsidR="006162AE" w:rsidRPr="00402A4E" w14:paraId="2260E70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6E7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3A6A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0E94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</w:t>
            </w:r>
          </w:p>
        </w:tc>
      </w:tr>
      <w:tr w:rsidR="006162AE" w:rsidRPr="00402A4E" w14:paraId="0D2455C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8AB6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694B5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157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92AB9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FA9B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A1D9B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CEC88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ไวรัสวิทยา</w:t>
            </w:r>
          </w:p>
        </w:tc>
      </w:tr>
      <w:tr w:rsidR="006162AE" w:rsidRPr="00402A4E" w14:paraId="7AB1EF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1E18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8FF6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0220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สัตววิทยา</w:t>
            </w:r>
          </w:p>
        </w:tc>
      </w:tr>
      <w:tr w:rsidR="006162AE" w:rsidRPr="00402A4E" w14:paraId="09CD05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4C71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AC9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1258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เห็ดราวิทยา</w:t>
            </w:r>
          </w:p>
        </w:tc>
      </w:tr>
      <w:tr w:rsidR="006162AE" w:rsidRPr="00402A4E" w14:paraId="112245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5B82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A7D8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315F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แบคทีเรียวิทยา จุลชีววิทยา</w:t>
            </w:r>
          </w:p>
        </w:tc>
      </w:tr>
      <w:tr w:rsidR="006162AE" w:rsidRPr="00402A4E" w14:paraId="3665F98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CF07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6EC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18ED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ชีววิทยาทางทะเล</w:t>
            </w:r>
          </w:p>
        </w:tc>
      </w:tr>
      <w:tr w:rsidR="006162AE" w:rsidRPr="00402A4E" w14:paraId="7656D3C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237A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21556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วิทยาศาสตร์ฟิสิกส์</w:t>
            </w:r>
          </w:p>
        </w:tc>
        <w:tc>
          <w:tcPr>
            <w:tcW w:w="6095" w:type="dxa"/>
            <w:noWrap/>
            <w:hideMark/>
          </w:tcPr>
          <w:p w14:paraId="1ED542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การควบแน่น ภาวะตัวนํายิ่งยวด</w:t>
            </w:r>
          </w:p>
        </w:tc>
      </w:tr>
      <w:tr w:rsidR="006162AE" w:rsidRPr="00402A4E" w14:paraId="7C2377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C06C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5853F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39AFE8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การแผ่รังสี</w:t>
            </w:r>
          </w:p>
        </w:tc>
      </w:tr>
      <w:tr w:rsidR="006162AE" w:rsidRPr="00402A4E" w14:paraId="6E6A91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A3D0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8C86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4222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การสะท้อนของแม่เหล็กเกี่ยวกับเสียงอื่นๆ</w:t>
            </w:r>
          </w:p>
        </w:tc>
      </w:tr>
      <w:tr w:rsidR="006162AE" w:rsidRPr="00402A4E" w14:paraId="0ED13EE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68D7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2E2A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215B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ดาราศาสตร์</w:t>
            </w:r>
          </w:p>
        </w:tc>
      </w:tr>
      <w:tr w:rsidR="006162AE" w:rsidRPr="00402A4E" w14:paraId="36C716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65A7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A4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0B4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นิวเคลียร์ฟิสิกส์</w:t>
            </w:r>
          </w:p>
        </w:tc>
      </w:tr>
      <w:tr w:rsidR="006162AE" w:rsidRPr="00402A4E" w14:paraId="3344FD0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EB95F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7FDC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C39D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ฟิสิกส์เกี่ยวกับอะตอม-ปรมาณู</w:t>
            </w:r>
          </w:p>
        </w:tc>
      </w:tr>
      <w:tr w:rsidR="006162AE" w:rsidRPr="00402A4E" w14:paraId="57936EB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ABD1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98D0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7A8D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โมเลกุลและเคมีฟิสิกส์</w:t>
            </w:r>
          </w:p>
        </w:tc>
      </w:tr>
      <w:tr w:rsidR="006162AE" w:rsidRPr="00402A4E" w14:paraId="1140C9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C69F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4A9EC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ABF1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ทัศนศาสตร์</w:t>
            </w:r>
          </w:p>
        </w:tc>
      </w:tr>
      <w:tr w:rsidR="006162AE" w:rsidRPr="00402A4E" w14:paraId="77FEEA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D808F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033A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DE7A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วิชาฟิสิกส์อื่นๆ ที่ใกล้เคียงกัน</w:t>
            </w:r>
          </w:p>
        </w:tc>
      </w:tr>
      <w:tr w:rsidR="006162AE" w:rsidRPr="00402A4E" w14:paraId="6899426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78D2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B1F2AC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วิทยาศาสตร์สิ่งแวดล้อม</w:t>
            </w:r>
          </w:p>
        </w:tc>
        <w:tc>
          <w:tcPr>
            <w:tcW w:w="6095" w:type="dxa"/>
            <w:noWrap/>
            <w:hideMark/>
          </w:tcPr>
          <w:p w14:paraId="75B981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และที่เกี่ยวข้องกับ สิ่งแวดล้อมอื่นๆ</w:t>
            </w:r>
          </w:p>
        </w:tc>
      </w:tr>
      <w:tr w:rsidR="006162AE" w:rsidRPr="00402A4E" w14:paraId="4030363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95C3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6FAF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B6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ธรณีฟิสิกส์</w:t>
            </w:r>
          </w:p>
        </w:tc>
      </w:tr>
      <w:tr w:rsidR="006162AE" w:rsidRPr="00402A4E" w14:paraId="5785C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9CAF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121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C841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ปฐพีเคมี</w:t>
            </w:r>
          </w:p>
        </w:tc>
      </w:tr>
      <w:tr w:rsidR="006162AE" w:rsidRPr="00402A4E" w14:paraId="3B71D8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268EF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BDAE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EBD5B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ฟอสซิล</w:t>
            </w:r>
          </w:p>
        </w:tc>
      </w:tr>
      <w:tr w:rsidR="006162AE" w:rsidRPr="00402A4E" w14:paraId="7CEB96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80AB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502C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C69F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ภูมิศาสตร์กายภาพและวิชา เกี่ยวกับแร่</w:t>
            </w:r>
          </w:p>
        </w:tc>
      </w:tr>
      <w:tr w:rsidR="006162AE" w:rsidRPr="00402A4E" w14:paraId="7963C97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502B2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8754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C0ED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ภูมิศาสตร์ทางทะเล สมุทรศาสตร์</w:t>
            </w:r>
          </w:p>
        </w:tc>
      </w:tr>
      <w:tr w:rsidR="006162AE" w:rsidRPr="00402A4E" w14:paraId="18C1B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43410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5B8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C710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 ด้านพื้นดิน-ธรณีวิทยา</w:t>
            </w:r>
          </w:p>
        </w:tc>
      </w:tr>
      <w:tr w:rsidR="006162AE" w:rsidRPr="00402A4E" w14:paraId="51EF4D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AA243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93CE1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AD2E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อุทกศาสตร์</w:t>
            </w:r>
          </w:p>
        </w:tc>
      </w:tr>
      <w:tr w:rsidR="006162AE" w:rsidRPr="00402A4E" w14:paraId="0B3666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74D3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0D037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DD4F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อุตุนิยมวิทยา วิทยาศาสตร์ด้านบรรยากาศ-ภูมิอากาศ</w:t>
            </w:r>
          </w:p>
        </w:tc>
      </w:tr>
      <w:tr w:rsidR="006162AE" w:rsidRPr="00402A4E" w14:paraId="6227C3D2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11764B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980B4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วิทยาศาสตร์ธรรมชาติอื่นๆ</w:t>
            </w:r>
          </w:p>
        </w:tc>
        <w:tc>
          <w:tcPr>
            <w:tcW w:w="6095" w:type="dxa"/>
            <w:noWrap/>
          </w:tcPr>
          <w:p w14:paraId="1990C6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วิชาที่ใกล้เคียงกันอื่นๆ</w:t>
            </w:r>
          </w:p>
        </w:tc>
      </w:tr>
      <w:tr w:rsidR="006162AE" w:rsidRPr="00402A4E" w14:paraId="1474D9A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2A903A3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วิศวกรรมศาสตร์และเทคโนโลยี</w:t>
            </w:r>
          </w:p>
        </w:tc>
        <w:tc>
          <w:tcPr>
            <w:tcW w:w="1559" w:type="dxa"/>
            <w:vMerge w:val="restart"/>
            <w:noWrap/>
            <w:hideMark/>
          </w:tcPr>
          <w:p w14:paraId="7A160B2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AB783D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ชีวภาพสิ่งแวดล้อม</w:t>
            </w:r>
          </w:p>
        </w:tc>
        <w:tc>
          <w:tcPr>
            <w:tcW w:w="6095" w:type="dxa"/>
            <w:noWrap/>
            <w:hideMark/>
          </w:tcPr>
          <w:p w14:paraId="2D4A3F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การรักษาและการวินิจฉัยโรค ทางด้านชีวภาพ (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chips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และอุปกรณ์ตรวจจับทางชีวภาพใน การจัดการสิ่งแวดล้อม)</w:t>
            </w:r>
          </w:p>
        </w:tc>
      </w:tr>
      <w:tr w:rsidR="006162AE" w:rsidRPr="00402A4E" w14:paraId="1C0466F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CE451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3E4FE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8B95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จริยธรรมกับเทคโนโลยีชีวภาพ สิ่งแวดล้อม</w:t>
            </w:r>
          </w:p>
        </w:tc>
      </w:tr>
      <w:tr w:rsidR="006162AE" w:rsidRPr="00402A4E" w14:paraId="6D14B6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EFDE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316EB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3707A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เทคโนโลยีชีวภาพสิ่งแวดล้อม</w:t>
            </w:r>
          </w:p>
        </w:tc>
      </w:tr>
      <w:tr w:rsidR="006162AE" w:rsidRPr="00402A4E" w14:paraId="6BB30C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9CF6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EAC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04D2C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179D1FA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44C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30020A8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66F1C9D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ชีวภาพอุตสาหกรรม</w:t>
            </w:r>
          </w:p>
        </w:tc>
        <w:tc>
          <w:tcPr>
            <w:tcW w:w="6095" w:type="dxa"/>
            <w:noWrap/>
            <w:hideMark/>
          </w:tcPr>
          <w:p w14:paraId="64D9EE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กระบวนการทางชีวภาพ</w:t>
            </w:r>
          </w:p>
        </w:tc>
      </w:tr>
      <w:tr w:rsidR="006162AE" w:rsidRPr="00402A4E" w14:paraId="0E83A8F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D3D8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722C5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FEF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การหมักชีวภาพ</w:t>
            </w:r>
          </w:p>
        </w:tc>
      </w:tr>
      <w:tr w:rsidR="006162AE" w:rsidRPr="00402A4E" w14:paraId="31D686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F61A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B5F688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63A33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เคมีภัณฑ์จากชีวภาพ</w:t>
            </w:r>
          </w:p>
        </w:tc>
      </w:tr>
      <w:tr w:rsidR="006162AE" w:rsidRPr="00402A4E" w14:paraId="471E2A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DE9FE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C506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89EB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เชื้อเพลิงชีวภาพ</w:t>
            </w:r>
          </w:p>
        </w:tc>
      </w:tr>
      <w:tr w:rsidR="006162AE" w:rsidRPr="00402A4E" w14:paraId="3F67C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509B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E6E6AD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068D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เทคโนโลยีการแปรรูปทางชีวภาพ</w:t>
            </w:r>
          </w:p>
        </w:tc>
      </w:tr>
      <w:tr w:rsidR="006162AE" w:rsidRPr="00402A4E" w14:paraId="260D6C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5DF4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66D2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9841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เทคโนโลยีเกี่ยวกับชีวภาพอุตสาหกรรม</w:t>
            </w:r>
          </w:p>
        </w:tc>
      </w:tr>
      <w:tr w:rsidR="006162AE" w:rsidRPr="00402A4E" w14:paraId="646B4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C0F1C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AD5155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0D7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พลาสติกชีวภาพ</w:t>
            </w:r>
          </w:p>
        </w:tc>
      </w:tr>
      <w:tr w:rsidR="006162AE" w:rsidRPr="00402A4E" w14:paraId="694F73A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35B5B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E81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17E8E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7C89D70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14F0A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6079A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นาโนเทคโนโลยี</w:t>
            </w:r>
          </w:p>
        </w:tc>
        <w:tc>
          <w:tcPr>
            <w:tcW w:w="6095" w:type="dxa"/>
            <w:noWrap/>
            <w:hideMark/>
          </w:tcPr>
          <w:p w14:paraId="7E28C13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วัสดุนาโน-การผลิตและคุณสมบัติ</w:t>
            </w:r>
          </w:p>
        </w:tc>
      </w:tr>
      <w:tr w:rsidR="006162AE" w:rsidRPr="00402A4E" w14:paraId="305CB7E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B75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B995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B9A7A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กรรมวิธีทางนาโนเทคโนโลยี</w:t>
            </w:r>
          </w:p>
        </w:tc>
      </w:tr>
      <w:tr w:rsidR="006162AE" w:rsidRPr="00402A4E" w14:paraId="54A334D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0838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5BB68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วิศวกรรมการแพทย์</w:t>
            </w:r>
          </w:p>
        </w:tc>
        <w:tc>
          <w:tcPr>
            <w:tcW w:w="6095" w:type="dxa"/>
            <w:noWrap/>
            <w:hideMark/>
          </w:tcPr>
          <w:p w14:paraId="0775FE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เทคโนโลยีห้องปฏิบัติการทาง การแพทย์วินิจฉัยโรค</w:t>
            </w:r>
          </w:p>
        </w:tc>
      </w:tr>
      <w:tr w:rsidR="006162AE" w:rsidRPr="00402A4E" w14:paraId="718B0A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2E27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A63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3C83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วิศวกรรมที่เกี่ยวข้องทางการแพทย์</w:t>
            </w:r>
          </w:p>
        </w:tc>
      </w:tr>
      <w:tr w:rsidR="006162AE" w:rsidRPr="00402A4E" w14:paraId="7E18581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0F33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3A8E2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วิศวกรรมเคมี</w:t>
            </w:r>
          </w:p>
        </w:tc>
        <w:tc>
          <w:tcPr>
            <w:tcW w:w="6095" w:type="dxa"/>
            <w:noWrap/>
            <w:hideMark/>
          </w:tcPr>
          <w:p w14:paraId="696C62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วิศวกรรมว่าด้วยกระบวนการทางเคมี- เคมีภัณฑ์</w:t>
            </w:r>
          </w:p>
        </w:tc>
      </w:tr>
      <w:tr w:rsidR="006162AE" w:rsidRPr="00402A4E" w14:paraId="1C20114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6F8A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EA5C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E3F4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อุตสาหกรรมเคมี</w:t>
            </w:r>
          </w:p>
        </w:tc>
      </w:tr>
      <w:tr w:rsidR="006162AE" w:rsidRPr="00402A4E" w14:paraId="1EC960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42B7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975D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38E75C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วิศวกรรมด้านพืช และผลิตภัณฑ์</w:t>
            </w:r>
          </w:p>
        </w:tc>
      </w:tr>
      <w:tr w:rsidR="006162AE" w:rsidRPr="00402A4E" w14:paraId="09D048C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74D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4935F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B11D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1EC56C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8449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BF6BDE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73E0EA6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เครื่องกล</w:t>
            </w:r>
          </w:p>
        </w:tc>
        <w:tc>
          <w:tcPr>
            <w:tcW w:w="6095" w:type="dxa"/>
            <w:noWrap/>
            <w:hideMark/>
          </w:tcPr>
          <w:p w14:paraId="168CC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กลศาสตร์ ประยุกต์</w:t>
            </w:r>
          </w:p>
        </w:tc>
      </w:tr>
      <w:tr w:rsidR="006162AE" w:rsidRPr="00402A4E" w14:paraId="16AB180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A34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540B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440CC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การสร้างยานอวกาศ</w:t>
            </w:r>
          </w:p>
        </w:tc>
      </w:tr>
      <w:tr w:rsidR="006162AE" w:rsidRPr="00402A4E" w14:paraId="34ADFA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C536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CCBA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175F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เครื่องกลโรงงาน</w:t>
            </w:r>
          </w:p>
        </w:tc>
      </w:tr>
      <w:tr w:rsidR="006162AE" w:rsidRPr="00402A4E" w14:paraId="20842F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76DC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FE74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7BBF3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เทอร์โม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ไดนามิกส์</w:t>
            </w:r>
            <w:proofErr w:type="spellEnd"/>
          </w:p>
        </w:tc>
      </w:tr>
      <w:tr w:rsidR="006162AE" w:rsidRPr="00402A4E" w14:paraId="25625A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A11A9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DDEF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807D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วิศวกรรมด้านเสียง และวิชาอื่นๆ ที่ใกล้เคียง</w:t>
            </w:r>
          </w:p>
        </w:tc>
      </w:tr>
      <w:tr w:rsidR="006162AE" w:rsidRPr="00402A4E" w14:paraId="15A860D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9245B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D8A2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BD6AC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วิศวกรรมนิวเคลียร์</w:t>
            </w:r>
          </w:p>
        </w:tc>
      </w:tr>
      <w:tr w:rsidR="006162AE" w:rsidRPr="00402A4E" w14:paraId="72442DA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9905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464C7B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วิศวกรรมไฟฟ้าอิเล็กทรอนิกส์และสารสนเทศ</w:t>
            </w:r>
          </w:p>
        </w:tc>
        <w:tc>
          <w:tcPr>
            <w:tcW w:w="6095" w:type="dxa"/>
            <w:noWrap/>
            <w:hideMark/>
          </w:tcPr>
          <w:p w14:paraId="694E0C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การผลิตด้วยเครื่องจักรและระบบควบคุม และวิชาอื่นๆ ที่ใกล้เคียงกัน</w:t>
            </w:r>
          </w:p>
        </w:tc>
      </w:tr>
      <w:tr w:rsidR="006162AE" w:rsidRPr="00402A4E" w14:paraId="6FFC019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973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98FA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E10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การออกแบบหุ่นยนต์และการ ควบคุมแบบอัตโนมัติ</w:t>
            </w:r>
          </w:p>
        </w:tc>
      </w:tr>
      <w:tr w:rsidR="006162AE" w:rsidRPr="00402A4E" w14:paraId="600033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1D617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D5A4A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BF8B9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เทคโนโลยีการสื่อสารโทรคมนาคม</w:t>
            </w:r>
          </w:p>
        </w:tc>
      </w:tr>
      <w:tr w:rsidR="006162AE" w:rsidRPr="00402A4E" w14:paraId="7DD09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BFB1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0F54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22A2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วิชาการบิน</w:t>
            </w:r>
          </w:p>
        </w:tc>
      </w:tr>
      <w:tr w:rsidR="006162AE" w:rsidRPr="00402A4E" w14:paraId="22F79A2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0970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2C897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A2FE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ฮาร์ด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ว์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และการพัฒนาฮาร์ดแวร์</w:t>
            </w:r>
          </w:p>
        </w:tc>
      </w:tr>
      <w:tr w:rsidR="006162AE" w:rsidRPr="00402A4E" w14:paraId="69A1C8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FE079B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1AA553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วิศวกรรมโยธา</w:t>
            </w:r>
          </w:p>
        </w:tc>
        <w:tc>
          <w:tcPr>
            <w:tcW w:w="6095" w:type="dxa"/>
            <w:noWrap/>
            <w:hideMark/>
          </w:tcPr>
          <w:p w14:paraId="6E951D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วิศวกรรมการขนส่ง</w:t>
            </w:r>
          </w:p>
        </w:tc>
      </w:tr>
      <w:tr w:rsidR="006162AE" w:rsidRPr="00402A4E" w14:paraId="5C9D38A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92D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2B0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DEF9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วิศวกรรมด้านการก่อสร้าง</w:t>
            </w:r>
          </w:p>
        </w:tc>
      </w:tr>
      <w:tr w:rsidR="006162AE" w:rsidRPr="00402A4E" w14:paraId="7FB6F45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92BB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36BC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E4C7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วิศวกรรมด้านโครงสร้างและ เทศบาลนคร</w:t>
            </w:r>
          </w:p>
        </w:tc>
      </w:tr>
      <w:tr w:rsidR="006162AE" w:rsidRPr="00402A4E" w14:paraId="27B6FE1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C82A1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0353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9F8B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วิศวกรรมด้านสถาปัตยกรรม</w:t>
            </w:r>
          </w:p>
        </w:tc>
      </w:tr>
      <w:tr w:rsidR="006162AE" w:rsidRPr="00402A4E" w14:paraId="3744E1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3DD3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8DF23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5C4E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วิศวกรรมและวิทยาศาสตร์ด้านอาคาร</w:t>
            </w:r>
          </w:p>
        </w:tc>
      </w:tr>
      <w:tr w:rsidR="006162AE" w:rsidRPr="00402A4E" w14:paraId="4B2A797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9C2F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D017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2965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F165E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81B1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5703BB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3DB0D3B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โลหการและวัสดุ</w:t>
            </w:r>
          </w:p>
        </w:tc>
        <w:tc>
          <w:tcPr>
            <w:tcW w:w="6095" w:type="dxa"/>
            <w:noWrap/>
            <w:hideMark/>
          </w:tcPr>
          <w:p w14:paraId="43B62E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การเคลือบและฟิล์ม</w:t>
            </w:r>
          </w:p>
        </w:tc>
      </w:tr>
      <w:tr w:rsidR="006162AE" w:rsidRPr="00402A4E" w14:paraId="10B52B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2F3D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4AB8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8A5EE5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เซรา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มิก</w:t>
            </w:r>
            <w:proofErr w:type="spellEnd"/>
          </w:p>
        </w:tc>
      </w:tr>
      <w:tr w:rsidR="006162AE" w:rsidRPr="00402A4E" w14:paraId="7D68A5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560B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FCAC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65B8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เทคโนโลยีสิ่งทอ</w:t>
            </w:r>
          </w:p>
        </w:tc>
      </w:tr>
      <w:tr w:rsidR="006162AE" w:rsidRPr="00402A4E" w14:paraId="5572EFA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9460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3A48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8E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พลาสติกเสริมความเหนียว</w:t>
            </w:r>
          </w:p>
        </w:tc>
      </w:tr>
      <w:tr w:rsidR="006162AE" w:rsidRPr="00402A4E" w14:paraId="2504457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611FE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1148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225A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โลหะและวัสดุ</w:t>
            </w:r>
          </w:p>
        </w:tc>
      </w:tr>
      <w:tr w:rsidR="006162AE" w:rsidRPr="00402A4E" w14:paraId="47CC3A4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EAEC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23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34CD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วัสดุหลากองค์ประกอบอื่นๆ</w:t>
            </w:r>
          </w:p>
        </w:tc>
      </w:tr>
      <w:tr w:rsidR="006162AE" w:rsidRPr="00402A4E" w14:paraId="5B4B438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E3F5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595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C95D6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 ยกเว้น วัสดุชีวภาพ จัดอยู่ใน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โนฯ ชีวภาพอุตสาหกรรม</w:t>
            </w:r>
          </w:p>
        </w:tc>
      </w:tr>
      <w:tr w:rsidR="006162AE" w:rsidRPr="00402A4E" w14:paraId="2C030D6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A80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DBECBF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วิศวกรรมสิ่งแวดล้อม</w:t>
            </w:r>
          </w:p>
        </w:tc>
        <w:tc>
          <w:tcPr>
            <w:tcW w:w="6095" w:type="dxa"/>
            <w:noWrap/>
            <w:hideMark/>
          </w:tcPr>
          <w:p w14:paraId="3BA45F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วิศวกรรมที่เกี่ยวกับพื้นดิน-เหมืองแร่-การปรับแต่งแร่-ปิโตรเลียม-พลังงานและเชื้อเพลิง</w:t>
            </w:r>
          </w:p>
        </w:tc>
      </w:tr>
      <w:tr w:rsidR="006162AE" w:rsidRPr="00402A4E" w14:paraId="49D4BC2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2708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786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B7F2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51E114D9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143855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165EBAD7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4B327CF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ศาสตร์และเทคโนโลยีอื่น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</w:tc>
        <w:tc>
          <w:tcPr>
            <w:tcW w:w="6095" w:type="dxa"/>
            <w:noWrap/>
          </w:tcPr>
          <w:p w14:paraId="6AF19B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วิศวกรรมและเทคโนโลยีอุบัติใหม่อื่นๆ</w:t>
            </w:r>
          </w:p>
        </w:tc>
      </w:tr>
      <w:tr w:rsidR="006162AE" w:rsidRPr="00402A4E" w14:paraId="118E0D05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E9A42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84BEF9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343287B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อาหารและเครื่องดื่ม-เทคโนโลยีการผลิตอาหารเทคโนโลยีเฉพาะของ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สาขาสหวิชาการ</w:t>
            </w:r>
          </w:p>
        </w:tc>
      </w:tr>
      <w:tr w:rsidR="006162AE" w:rsidRPr="00402A4E" w14:paraId="2F871BFB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119624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4803185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จิตวิทยา</w:t>
            </w:r>
          </w:p>
        </w:tc>
        <w:tc>
          <w:tcPr>
            <w:tcW w:w="6095" w:type="dxa"/>
            <w:noWrap/>
            <w:hideMark/>
          </w:tcPr>
          <w:p w14:paraId="39CAAE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 รวมทั้งความสัมพันธ์ระหว่างมนุษย์-เครื่องจักร</w:t>
            </w:r>
          </w:p>
        </w:tc>
      </w:tr>
      <w:tr w:rsidR="006162AE" w:rsidRPr="00402A4E" w14:paraId="4D14744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4926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58DC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E033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จิตวิทยาเฉพาะด้าน รวมถึงการบําบัดเพื่อการเรียนรู้ การพูด การได้ยิน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การมองเห็นและความพิการทางกายภาพและจิตอื่นๆ</w:t>
            </w:r>
          </w:p>
        </w:tc>
      </w:tr>
      <w:tr w:rsidR="006162AE" w:rsidRPr="00402A4E" w14:paraId="51A398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BE6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6850C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นิติศาสตร์</w:t>
            </w:r>
          </w:p>
        </w:tc>
        <w:tc>
          <w:tcPr>
            <w:tcW w:w="6095" w:type="dxa"/>
            <w:noWrap/>
            <w:hideMark/>
          </w:tcPr>
          <w:p w14:paraId="29342C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ณฑวิทยา</w:t>
            </w:r>
          </w:p>
        </w:tc>
      </w:tr>
      <w:tr w:rsidR="006162AE" w:rsidRPr="00402A4E" w14:paraId="274533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0B5B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BEF7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347A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ศาสตร์ว่าด้วยกฎหมาย</w:t>
            </w:r>
          </w:p>
        </w:tc>
      </w:tr>
      <w:tr w:rsidR="006162AE" w:rsidRPr="00402A4E" w14:paraId="1093EF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E58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1C2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E3F61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อาชญาวิทยา</w:t>
            </w:r>
          </w:p>
        </w:tc>
      </w:tr>
      <w:tr w:rsidR="006162AE" w:rsidRPr="00402A4E" w14:paraId="3FD2B3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6890D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8993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CE59D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0DF6DEA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49AA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300B6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นิเทศศาสตร์และสื่อสารมวลชน</w:t>
            </w:r>
          </w:p>
        </w:tc>
        <w:tc>
          <w:tcPr>
            <w:tcW w:w="6095" w:type="dxa"/>
            <w:noWrap/>
            <w:hideMark/>
          </w:tcPr>
          <w:p w14:paraId="183395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บรรณารักษ์ศาสตร์</w:t>
            </w:r>
          </w:p>
        </w:tc>
      </w:tr>
      <w:tr w:rsidR="006162AE" w:rsidRPr="00402A4E" w14:paraId="6FD34C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908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5B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1035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วารสารศาสตร์</w:t>
            </w:r>
          </w:p>
        </w:tc>
      </w:tr>
      <w:tr w:rsidR="006162AE" w:rsidRPr="00402A4E" w14:paraId="0978607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81CE5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99A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F5B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สารสนเทศศาสตร์ เฉพาะทางสังคม</w:t>
            </w:r>
          </w:p>
        </w:tc>
      </w:tr>
      <w:tr w:rsidR="006162AE" w:rsidRPr="00402A4E" w14:paraId="5C03F9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19AD6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1EA2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059B1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การสื่อสารอื่นๆ วิชาการทางสังคมศาสตร์อื่นๆ และศาสตร์ที่เกี่ยวข้องอื่น ๆ</w:t>
            </w:r>
          </w:p>
        </w:tc>
      </w:tr>
      <w:tr w:rsidR="006162AE" w:rsidRPr="00402A4E" w14:paraId="293DB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7CD2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2A74D9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ภูมิศาสตร์ทางสังคมและเศรษฐกิจ</w:t>
            </w:r>
          </w:p>
        </w:tc>
        <w:tc>
          <w:tcPr>
            <w:tcW w:w="6095" w:type="dxa"/>
            <w:noWrap/>
            <w:hideMark/>
          </w:tcPr>
          <w:p w14:paraId="37573F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การวางผังเมืองและชนบท</w:t>
            </w:r>
          </w:p>
        </w:tc>
      </w:tr>
      <w:tr w:rsidR="006162AE" w:rsidRPr="00402A4E" w14:paraId="639E6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DB00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B5DD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F838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ภูมิศาสตร์ทางสังคมวัฒนธรรม และทางเศรษฐกิจ</w:t>
            </w:r>
          </w:p>
        </w:tc>
      </w:tr>
      <w:tr w:rsidR="006162AE" w:rsidRPr="00402A4E" w14:paraId="51ED1E1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A3A4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66A65D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AD113B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20DDD8E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A7C8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FC8500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รัฐศาสตร์</w:t>
            </w:r>
          </w:p>
        </w:tc>
        <w:tc>
          <w:tcPr>
            <w:tcW w:w="6095" w:type="dxa"/>
            <w:noWrap/>
            <w:hideMark/>
          </w:tcPr>
          <w:p w14:paraId="12B4103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ทฤษฎีองค์กร</w:t>
            </w:r>
          </w:p>
        </w:tc>
      </w:tr>
      <w:tr w:rsidR="006162AE" w:rsidRPr="00402A4E" w14:paraId="18F5D8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D608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14E6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CCF5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รัฐประ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สนศาสตร์</w:t>
            </w:r>
          </w:p>
        </w:tc>
      </w:tr>
      <w:tr w:rsidR="006162AE" w:rsidRPr="00402A4E" w14:paraId="5C0E1D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8826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3E6D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9F94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ศาสตร์ว่าด้วยการปกครอง</w:t>
            </w:r>
          </w:p>
        </w:tc>
      </w:tr>
      <w:tr w:rsidR="006162AE" w:rsidRPr="00402A4E" w14:paraId="2B0A5D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8CBF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932CA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ศึกษาศาสตร์</w:t>
            </w:r>
          </w:p>
        </w:tc>
        <w:tc>
          <w:tcPr>
            <w:tcW w:w="6095" w:type="dxa"/>
            <w:noWrap/>
            <w:hideMark/>
          </w:tcPr>
          <w:p w14:paraId="172615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การศึกษาทั่วไป รวมทั้งการฝึกอบรม</w:t>
            </w:r>
          </w:p>
        </w:tc>
      </w:tr>
      <w:tr w:rsidR="006162AE" w:rsidRPr="00402A4E" w14:paraId="321E74D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A22C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394C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DC2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วิชาการสอน แบบวิภาษวิธีการศึกษาเฉพาะด้าน (ผู้ที่มีความสามารถพิเศษ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ผู้ที่พิการด้านการเรียนรู้)</w:t>
            </w:r>
          </w:p>
        </w:tc>
      </w:tr>
      <w:tr w:rsidR="006162AE" w:rsidRPr="00402A4E" w14:paraId="54E1188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57535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97D7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23E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16F4949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7659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95F926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เศรษฐศาสตร์</w:t>
            </w:r>
          </w:p>
        </w:tc>
        <w:tc>
          <w:tcPr>
            <w:tcW w:w="6095" w:type="dxa"/>
            <w:noWrap/>
            <w:hideMark/>
          </w:tcPr>
          <w:p w14:paraId="3280EC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เศร</w:t>
            </w:r>
            <w:proofErr w:type="spellStart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มิติ ศาสตร์ที่ว่าด้วยเศรษฐกิจ และแรงงานสัมพันธ์</w:t>
            </w:r>
          </w:p>
        </w:tc>
      </w:tr>
      <w:tr w:rsidR="006162AE" w:rsidRPr="00402A4E" w14:paraId="33DB300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F44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9D829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CDBD1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ธุรกิจและการจัดการ และที่เกี่ยวข้องอื่นๆ</w:t>
            </w:r>
          </w:p>
        </w:tc>
      </w:tr>
      <w:tr w:rsidR="006162AE" w:rsidRPr="00402A4E" w14:paraId="46CEEE6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CF8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31B4C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6095" w:type="dxa"/>
            <w:noWrap/>
            <w:hideMark/>
          </w:tcPr>
          <w:p w14:paraId="3BF1D0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ประชากรศาสตร์</w:t>
            </w:r>
          </w:p>
        </w:tc>
      </w:tr>
      <w:tr w:rsidR="006162AE" w:rsidRPr="00402A4E" w14:paraId="1CB2F89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9DE1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D6642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5CD36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หัวข้อทางด้านสังคม (สตรีและเพศศึกษาครอบครัวงานสังคม)</w:t>
            </w:r>
          </w:p>
        </w:tc>
      </w:tr>
      <w:tr w:rsidR="006162AE" w:rsidRPr="00402A4E" w14:paraId="16C9584F" w14:textId="77777777" w:rsidTr="00887609">
        <w:trPr>
          <w:trHeight w:val="424"/>
        </w:trPr>
        <w:tc>
          <w:tcPr>
            <w:tcW w:w="1985" w:type="dxa"/>
            <w:vMerge/>
            <w:noWrap/>
            <w:hideMark/>
          </w:tcPr>
          <w:p w14:paraId="18F7C79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B0ED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822B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มานุษยวิทยา สังคมและวัฒนธรรมและชาติพันธุ์วิทยา</w:t>
            </w:r>
          </w:p>
        </w:tc>
      </w:tr>
      <w:tr w:rsidR="006162AE" w:rsidRPr="00402A4E" w14:paraId="2F5FDF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4D82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9069A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สังคมศาสตร์อื่นๆ</w:t>
            </w:r>
          </w:p>
        </w:tc>
        <w:tc>
          <w:tcPr>
            <w:tcW w:w="6095" w:type="dxa"/>
            <w:noWrap/>
            <w:hideMark/>
          </w:tcPr>
          <w:p w14:paraId="443138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กิจกรรมทางวิทยาศาสตร์และเทคโนโลยี เช่น สหสาขาวิชาการ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ระเบียบวิธีและประวัติศาสตร์ ที่เกี่ยวข้องกับวิชาในกลุ่มนี้</w:t>
            </w:r>
          </w:p>
        </w:tc>
      </w:tr>
      <w:tr w:rsidR="006162AE" w:rsidRPr="00402A4E" w14:paraId="2126C4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FE368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7F4D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C88F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7417DECE" w14:textId="77777777" w:rsidTr="00887609">
        <w:trPr>
          <w:trHeight w:val="454"/>
        </w:trPr>
        <w:tc>
          <w:tcPr>
            <w:tcW w:w="1985" w:type="dxa"/>
            <w:noWrap/>
            <w:hideMark/>
          </w:tcPr>
          <w:p w14:paraId="675B4C1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1559" w:type="dxa"/>
            <w:noWrap/>
            <w:hideMark/>
          </w:tcPr>
          <w:p w14:paraId="3484021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6095" w:type="dxa"/>
            <w:noWrap/>
            <w:hideMark/>
          </w:tcPr>
          <w:p w14:paraId="475071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</w:p>
        </w:tc>
      </w:tr>
    </w:tbl>
    <w:p w14:paraId="7CA2705C" w14:textId="77777777" w:rsidR="004A4EDE" w:rsidRDefault="004A4EDE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sectPr w:rsidR="004A4EDE" w:rsidSect="004330FF">
          <w:footerReference w:type="default" r:id="rId11"/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7EBD805D" w14:textId="5D71E7AA" w:rsidR="004A4EDE" w:rsidRPr="0098515A" w:rsidRDefault="00BC2081" w:rsidP="004A4E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5. 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ประเภทของผล</w:t>
      </w:r>
      <w:r w:rsidR="004A4EDE" w:rsidRPr="00566B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ผลิต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และคำจำกัดความ 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</w:rPr>
        <w:t>Type of Outputs and Definition)</w:t>
      </w:r>
    </w:p>
    <w:p w14:paraId="46F2753B" w14:textId="77777777" w:rsidR="004A4EDE" w:rsidRPr="004A4EDE" w:rsidRDefault="004A4EDE" w:rsidP="004A4EDE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นิยามขอ</w:t>
      </w:r>
      <w:r w:rsidRPr="004A4EDE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ง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คือ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ผลผลิตที่เกิดขึ้นจากการวิจัย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และพัฒนานวัตกรรม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ที่ได้รับการจัดสรรทุนวิจัย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ผ่านกองทุนส่งเสริมวิทยาศาสตร์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และนวัตกรรม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โดยเป็น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ผลที่เกิดขึ้นทันทีเมื่อจบโครงการ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และเป็นผลโดยตรงจากการดำเนินโครงการ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ทั้งนี้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หน่วยงานจะต้องนำส่งภายใน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ปีงบประมาณ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E88459A" w14:textId="636018BC" w:rsidR="004A4EDE" w:rsidRPr="0031694E" w:rsidRDefault="004A4EDE" w:rsidP="004A4EDE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color w:val="EE0000"/>
          <w:sz w:val="32"/>
          <w:szCs w:val="32"/>
        </w:rPr>
      </w:pPr>
      <w:bookmarkStart w:id="5" w:name="ประเภทผลผลิต"/>
      <w:r w:rsidRPr="008B5888">
        <w:rPr>
          <w:rFonts w:ascii="TH SarabunPSK" w:hAnsi="TH SarabunPSK" w:cs="TH SarabunPSK" w:hint="cs"/>
          <w:sz w:val="32"/>
          <w:szCs w:val="32"/>
          <w:cs/>
          <w:lang w:bidi="th-TH"/>
        </w:rPr>
        <w:t>ประเภทของผลผลิต</w:t>
      </w:r>
      <w:bookmarkEnd w:id="5"/>
      <w:r w:rsidRPr="008B58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ประกอบด้วย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10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hAnsi="TH SarabunPSK" w:cs="TH SarabunPSK"/>
          <w:sz w:val="32"/>
          <w:szCs w:val="32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ตามตารางดังนี้</w:t>
      </w:r>
      <w:r w:rsidRPr="004A4EDE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31694E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31694E">
        <w:rPr>
          <w:rFonts w:ascii="TH SarabunPSK" w:hAnsi="TH SarabunPSK" w:cs="TH SarabunPSK" w:hint="cs"/>
          <w:color w:val="EE0000"/>
          <w:sz w:val="32"/>
          <w:szCs w:val="32"/>
          <w:cs/>
          <w:lang w:bidi="th-TH"/>
        </w:rPr>
        <w:t>ทั้งนี้ควรเลือกผลผลิตให้สอดคล้องกับการนำส่งผลงานตามจุดมุ่งเน้น โดยสามารถดูรายละเอียดได้ที่</w:t>
      </w:r>
      <w:hyperlink w:anchor="ประภทผลผลิตที่นำส่งตามจุดมุ่งเน้น" w:history="1">
        <w:r w:rsidRPr="0031694E">
          <w:rPr>
            <w:rStyle w:val="af3"/>
            <w:rFonts w:ascii="TH SarabunPSK" w:hAnsi="TH SarabunPSK" w:cs="TH SarabunPSK"/>
            <w:sz w:val="32"/>
            <w:szCs w:val="32"/>
            <w:cs/>
            <w:lang w:bidi="th-TH"/>
          </w:rPr>
          <w:t>ประเภทผลผลิตที่นำส่งตามจุดมุ่งเน้น</w:t>
        </w:r>
        <w:r w:rsidRPr="0031694E">
          <w:rPr>
            <w:rStyle w:val="af3"/>
            <w:rFonts w:ascii="TH SarabunPSK" w:hAnsi="TH SarabunPSK" w:cs="TH SarabunPSK" w:hint="cs"/>
            <w:sz w:val="32"/>
            <w:szCs w:val="32"/>
            <w:cs/>
            <w:lang w:bidi="th-TH"/>
          </w:rPr>
          <w:t xml:space="preserve"> </w:t>
        </w:r>
      </w:hyperlink>
      <w:r w:rsidRPr="0031694E">
        <w:rPr>
          <w:rFonts w:ascii="TH SarabunPSK" w:hAnsi="TH SarabunPSK" w:cs="TH SarabunPSK"/>
          <w:color w:val="EE0000"/>
          <w:sz w:val="32"/>
          <w:szCs w:val="32"/>
        </w:rPr>
        <w:t>)</w:t>
      </w:r>
    </w:p>
    <w:tbl>
      <w:tblPr>
        <w:tblStyle w:val="TableGrid6"/>
        <w:tblW w:w="14884" w:type="dxa"/>
        <w:tblLayout w:type="fixed"/>
        <w:tblLook w:val="04A0" w:firstRow="1" w:lastRow="0" w:firstColumn="1" w:lastColumn="0" w:noHBand="0" w:noVBand="1"/>
      </w:tblPr>
      <w:tblGrid>
        <w:gridCol w:w="2269"/>
        <w:gridCol w:w="3113"/>
        <w:gridCol w:w="1139"/>
        <w:gridCol w:w="5381"/>
        <w:gridCol w:w="2982"/>
      </w:tblGrid>
      <w:tr w:rsidR="004A4EDE" w:rsidRPr="00CF0D0B" w14:paraId="014078F0" w14:textId="77777777" w:rsidTr="00BD6B00">
        <w:trPr>
          <w:tblHeader/>
        </w:trPr>
        <w:tc>
          <w:tcPr>
            <w:tcW w:w="2269" w:type="dxa"/>
          </w:tcPr>
          <w:p w14:paraId="2CE317BD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  <w:tc>
          <w:tcPr>
            <w:tcW w:w="3113" w:type="dxa"/>
          </w:tcPr>
          <w:p w14:paraId="1F126BA1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ประเภทผลผลิต</w:t>
            </w:r>
          </w:p>
        </w:tc>
        <w:tc>
          <w:tcPr>
            <w:tcW w:w="1139" w:type="dxa"/>
          </w:tcPr>
          <w:p w14:paraId="20B7BB49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5381" w:type="dxa"/>
          </w:tcPr>
          <w:p w14:paraId="4398910C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คำนิยามของประเภทผลผลิต</w:t>
            </w:r>
          </w:p>
        </w:tc>
        <w:tc>
          <w:tcPr>
            <w:tcW w:w="2982" w:type="dxa"/>
          </w:tcPr>
          <w:p w14:paraId="4F0155AC" w14:textId="77777777" w:rsidR="004A4EDE" w:rsidRPr="00CF0D0B" w:rsidRDefault="004A4EDE" w:rsidP="00BD6B0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หลักฐาน/เอกสารประกอบ</w:t>
            </w:r>
          </w:p>
        </w:tc>
      </w:tr>
      <w:tr w:rsidR="004A4EDE" w:rsidRPr="00CF0D0B" w14:paraId="4B7E8F03" w14:textId="77777777" w:rsidTr="00BD6B00">
        <w:tc>
          <w:tcPr>
            <w:tcW w:w="2269" w:type="dxa"/>
          </w:tcPr>
          <w:p w14:paraId="216C2D50" w14:textId="77777777" w:rsidR="004A4EDE" w:rsidRPr="006F72B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1. กำลังคน หรือหน่วยงาน ที่ได้รับการพัฒนาทักษะ</w:t>
            </w:r>
          </w:p>
        </w:tc>
        <w:tc>
          <w:tcPr>
            <w:tcW w:w="12615" w:type="dxa"/>
            <w:gridSpan w:val="4"/>
          </w:tcPr>
          <w:p w14:paraId="4E130A4A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กำลังคนหรือหน่วยงานเป้าหมายที่ได้รับการพัฒนาจากโครงการ ววน. โดยนับเฉพาะคนหรือหน่วยงานที่เป็นเป้าหมายของโครงการนั้นๆ ซึ่งอาจเป็นโครงการในรูปแบบทุนการศึกษา การฝึกอบรมเพื่อเพิ่มทักษะ หรือการดำเนินการในรูปแบบอื่นที่ระบุไว้ในโครงการ</w:t>
            </w:r>
          </w:p>
        </w:tc>
      </w:tr>
      <w:tr w:rsidR="004A4EDE" w:rsidRPr="00CF0D0B" w14:paraId="17CC6337" w14:textId="77777777" w:rsidTr="00BD6B00">
        <w:tc>
          <w:tcPr>
            <w:tcW w:w="2269" w:type="dxa"/>
          </w:tcPr>
          <w:p w14:paraId="51414B3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0F06B9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ระดับปริญญาตรี</w:t>
            </w:r>
          </w:p>
        </w:tc>
        <w:tc>
          <w:tcPr>
            <w:tcW w:w="1139" w:type="dxa"/>
          </w:tcPr>
          <w:p w14:paraId="325CEA3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 w:val="restart"/>
          </w:tcPr>
          <w:p w14:paraId="3192B9DE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นักศึกษาที่เข้ามาช่วยงานวิจัย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โดยไม่จำเป็นต้องจบการศึกษา</w:t>
            </w:r>
          </w:p>
        </w:tc>
        <w:tc>
          <w:tcPr>
            <w:tcW w:w="2982" w:type="dxa"/>
            <w:vMerge w:val="restart"/>
          </w:tcPr>
          <w:p w14:paraId="64F14AB8" w14:textId="77777777" w:rsidR="004A4EDE" w:rsidRPr="00454DDD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นักศึกษา และรายละเอียดทักษะที่ได้รับการพัฒนาจากโครงการวิจัย (พอสังเขป)</w:t>
            </w:r>
          </w:p>
        </w:tc>
      </w:tr>
      <w:tr w:rsidR="004A4EDE" w:rsidRPr="00CF0D0B" w14:paraId="1347D07D" w14:textId="77777777" w:rsidTr="00BD6B00">
        <w:tc>
          <w:tcPr>
            <w:tcW w:w="2269" w:type="dxa"/>
          </w:tcPr>
          <w:p w14:paraId="1706FDD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243DD5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6" w:name="_Hlk171519916"/>
            <w:r w:rsidRPr="003C0F40">
              <w:rPr>
                <w:rFonts w:ascii="TH SarabunPSK" w:hAnsi="TH SarabunPSK" w:cs="TH SarabunPSK"/>
                <w:sz w:val="28"/>
              </w:rPr>
              <w:t>1.2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ระดับปริญญาโท</w:t>
            </w:r>
            <w:bookmarkEnd w:id="6"/>
          </w:p>
        </w:tc>
        <w:tc>
          <w:tcPr>
            <w:tcW w:w="1139" w:type="dxa"/>
          </w:tcPr>
          <w:p w14:paraId="008E549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6F4F77AC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6AF0461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AD93B9B" w14:textId="77777777" w:rsidTr="00BD6B00">
        <w:tc>
          <w:tcPr>
            <w:tcW w:w="2269" w:type="dxa"/>
          </w:tcPr>
          <w:p w14:paraId="4515F75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BDC93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7" w:name="_Hlk171519943"/>
            <w:r w:rsidRPr="003C0F40">
              <w:rPr>
                <w:rFonts w:ascii="TH SarabunPSK" w:hAnsi="TH SarabunPSK" w:cs="TH SarabunPSK"/>
                <w:sz w:val="28"/>
              </w:rPr>
              <w:t>1.3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ระดับปริญญาเอก</w:t>
            </w:r>
            <w:bookmarkEnd w:id="7"/>
          </w:p>
        </w:tc>
        <w:tc>
          <w:tcPr>
            <w:tcW w:w="1139" w:type="dxa"/>
          </w:tcPr>
          <w:p w14:paraId="69DC7D2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4AB9E98E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941C2C1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A4EDE" w:rsidRPr="00CF0D0B" w14:paraId="09D3750D" w14:textId="77777777" w:rsidTr="00BD6B00">
        <w:tc>
          <w:tcPr>
            <w:tcW w:w="2269" w:type="dxa"/>
          </w:tcPr>
          <w:p w14:paraId="0AD08CD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DB6E9C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นักวิจัยหน่วยงานรัฐ</w:t>
            </w:r>
          </w:p>
        </w:tc>
        <w:tc>
          <w:tcPr>
            <w:tcW w:w="1139" w:type="dxa"/>
          </w:tcPr>
          <w:p w14:paraId="6D33EF9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C7BE5A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8" w:name="_Hlk171516723"/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นักวิจัยร่วมที่มีส่วนร่วมในกระบวนการวิจัย และสังกัด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หน่วยงานรัฐ ได้แก่ สถาบันวิจัย และกรม/กองต่างๆ ในสังกัดของกระทรวง รวมถึงหน่วยงานภาครัฐระดับท้องถิ่น (อบต. อบจ. เป็นต้น)</w:t>
            </w:r>
            <w:bookmarkEnd w:id="8"/>
          </w:p>
        </w:tc>
        <w:tc>
          <w:tcPr>
            <w:tcW w:w="2982" w:type="dxa"/>
            <w:vMerge w:val="restart"/>
          </w:tcPr>
          <w:p w14:paraId="3825F124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นักวิจัย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</w:t>
            </w:r>
          </w:p>
          <w:p w14:paraId="22A0B1D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(พอสังเขป)</w:t>
            </w:r>
          </w:p>
        </w:tc>
      </w:tr>
      <w:tr w:rsidR="004A4EDE" w:rsidRPr="00CF0D0B" w14:paraId="5F3F5B71" w14:textId="77777777" w:rsidTr="00BD6B00">
        <w:tc>
          <w:tcPr>
            <w:tcW w:w="2269" w:type="dxa"/>
          </w:tcPr>
          <w:p w14:paraId="103E357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D94C8A1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9" w:name="_Hlk171520504"/>
            <w:r w:rsidRPr="003C0F40">
              <w:rPr>
                <w:rFonts w:ascii="TH SarabunPSK" w:hAnsi="TH SarabunPSK" w:cs="TH SarabunPSK"/>
                <w:sz w:val="28"/>
              </w:rPr>
              <w:t xml:space="preserve">1.5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ภาคเอกชน</w:t>
            </w:r>
            <w:bookmarkEnd w:id="9"/>
          </w:p>
        </w:tc>
        <w:tc>
          <w:tcPr>
            <w:tcW w:w="1139" w:type="dxa"/>
          </w:tcPr>
          <w:p w14:paraId="0FE1922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BB05E1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10" w:name="_Hlk171520518"/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นักวิจัยที่มาจากบริษัท รวมถึงภาคการผลิต การตลาด และภาคบริการ ที่เข้ามามีส่วนร่วมในการวิจัย</w:t>
            </w:r>
            <w:bookmarkEnd w:id="10"/>
          </w:p>
        </w:tc>
        <w:tc>
          <w:tcPr>
            <w:tcW w:w="2982" w:type="dxa"/>
            <w:vMerge/>
          </w:tcPr>
          <w:p w14:paraId="1817AC7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2D3F101" w14:textId="77777777" w:rsidTr="00BD6B00">
        <w:tc>
          <w:tcPr>
            <w:tcW w:w="2269" w:type="dxa"/>
          </w:tcPr>
          <w:p w14:paraId="1CA3E99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74478F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11" w:name="_Hlk171520604"/>
            <w:r w:rsidRPr="003C0F40">
              <w:rPr>
                <w:rFonts w:ascii="TH SarabunPSK" w:hAnsi="TH SarabunPSK" w:cs="TH SarabunPSK"/>
                <w:sz w:val="28"/>
              </w:rPr>
              <w:t>1.6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ชุมชนท้องถิ่น/ประชาสังคม</w:t>
            </w:r>
            <w:bookmarkEnd w:id="11"/>
          </w:p>
        </w:tc>
        <w:tc>
          <w:tcPr>
            <w:tcW w:w="1139" w:type="dxa"/>
          </w:tcPr>
          <w:p w14:paraId="78E20115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15082E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12" w:name="_Hlk171520621"/>
            <w:r w:rsidRPr="003C0F40">
              <w:rPr>
                <w:rFonts w:ascii="TH SarabunPSK" w:hAnsi="TH SarabunPSK" w:cs="TH SarabunPSK"/>
                <w:sz w:val="28"/>
                <w:cs/>
              </w:rPr>
              <w:t>ชุมชนท้องถิ่น/ประชาสังคม ได้แก่ นักวิจัยชาวบ้าน ปราชญ์ชาวบ้าน ผู้นำชุมชน ที่เข้ามามีส่วนร่วมในโครงการ ววน.</w:t>
            </w:r>
            <w:bookmarkEnd w:id="12"/>
          </w:p>
        </w:tc>
        <w:tc>
          <w:tcPr>
            <w:tcW w:w="2982" w:type="dxa"/>
            <w:vMerge/>
          </w:tcPr>
          <w:p w14:paraId="58BAD6EC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0DC11439" w14:textId="77777777" w:rsidTr="00BD6B00">
        <w:tc>
          <w:tcPr>
            <w:tcW w:w="2269" w:type="dxa"/>
          </w:tcPr>
          <w:p w14:paraId="67D181F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B73A8F6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13" w:name="_Hlk171520782"/>
            <w:r w:rsidRPr="003C0F40">
              <w:rPr>
                <w:rFonts w:ascii="TH SarabunPSK" w:hAnsi="TH SarabunPSK" w:cs="TH SarabunPSK"/>
                <w:sz w:val="28"/>
              </w:rPr>
              <w:t xml:space="preserve">1.7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นักวิจัยอิสระ (ไม่มีสังกัด)</w:t>
            </w:r>
            <w:bookmarkEnd w:id="13"/>
          </w:p>
        </w:tc>
        <w:tc>
          <w:tcPr>
            <w:tcW w:w="1139" w:type="dxa"/>
          </w:tcPr>
          <w:p w14:paraId="4F25C31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6BA9F46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14" w:name="_Hlk171520794"/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นักวิจัยที่นอกเหนือจากประเภทผลผลิต </w:t>
            </w:r>
            <w:r w:rsidRPr="003C0F40">
              <w:rPr>
                <w:rFonts w:ascii="TH SarabunPSK" w:hAnsi="TH SarabunPSK" w:cs="TH SarabunPSK"/>
                <w:sz w:val="28"/>
              </w:rPr>
              <w:t>1.4-1.6</w:t>
            </w:r>
            <w:bookmarkEnd w:id="14"/>
          </w:p>
        </w:tc>
        <w:tc>
          <w:tcPr>
            <w:tcW w:w="2982" w:type="dxa"/>
            <w:vMerge/>
          </w:tcPr>
          <w:p w14:paraId="707D30A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A4EDE" w:rsidRPr="00CF0D0B" w14:paraId="2F80E5B9" w14:textId="77777777" w:rsidTr="00BD6B00">
        <w:tc>
          <w:tcPr>
            <w:tcW w:w="2269" w:type="dxa"/>
          </w:tcPr>
          <w:p w14:paraId="43318B2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EB5073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15" w:name="_Hlk171520836"/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8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เด็กและเยาวชน อาชีวศึกษา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 และนิสิต/นักศึกษา</w:t>
            </w:r>
            <w:bookmarkEnd w:id="15"/>
          </w:p>
        </w:tc>
        <w:tc>
          <w:tcPr>
            <w:tcW w:w="1139" w:type="dxa"/>
          </w:tcPr>
          <w:p w14:paraId="61E319A7" w14:textId="77777777" w:rsidR="004A4EDE" w:rsidRPr="00AC79BA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05C16D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16" w:name="_Hlk171520895"/>
            <w:r w:rsidRPr="003C0F40">
              <w:rPr>
                <w:rFonts w:ascii="TH SarabunPSK" w:hAnsi="TH SarabunPSK" w:cs="TH SarabunPSK"/>
                <w:sz w:val="28"/>
                <w:cs/>
              </w:rPr>
              <w:t>- เด็ก หมายถึง บุคคลที่มีอายุ ไม่เกิน 15 ปีบริบูรณ์</w:t>
            </w:r>
          </w:p>
          <w:p w14:paraId="47E5745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- เยาวชน หมายถึง บุคคลที่มีอายุ 15 ปีบริบูรณ์ ขึ้นไป แต่ยังไม่ถึง 18 ปีบริบูรณ์</w:t>
            </w:r>
          </w:p>
          <w:p w14:paraId="48AD5B4A" w14:textId="77777777" w:rsidR="004A4EDE" w:rsidRPr="00DA3E5D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อาชีวศึกษา หมายถึง บุคคลที่เรียนต่อจากระดับมัธยมศึกษาตอนต้นหรือเทียบเท่าโดยมีหลักสูตรไม่เกิน 3 ปี หรืออยู่ในระดับเดียวกับมัธยมศึกษาตอนปลาย</w:t>
            </w:r>
          </w:p>
          <w:p w14:paraId="3D94015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นิสิต/นักศึกษา หมายถึง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บุคคลที่กำลังศึกษาในระดับอุดมศึกษา หรือมหาวิทยาลัย</w:t>
            </w:r>
          </w:p>
          <w:p w14:paraId="72056B0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54E803B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ทั้งนี้ เด็กและเยาวชน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อาชีวศึกษา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และนิสิต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นักศึกษา ข้างต้นต้องได้รับการพัฒนาทักษะที่เกี่ยวข้องกับประเด็นวิจัย เช่น ได้รับการอบรม</w:t>
            </w:r>
            <w:bookmarkEnd w:id="16"/>
          </w:p>
        </w:tc>
        <w:tc>
          <w:tcPr>
            <w:tcW w:w="2982" w:type="dxa"/>
            <w:vMerge w:val="restart"/>
          </w:tcPr>
          <w:p w14:paraId="63E3A6B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การเข้าร่วมอบรม และ</w:t>
            </w:r>
            <w:r>
              <w:rPr>
                <w:rFonts w:ascii="TH SarabunPSK" w:hAnsi="TH SarabunPSK" w:cs="TH SarabunPSK" w:hint="cs"/>
                <w:sz w:val="28"/>
                <w:cs/>
              </w:rPr>
              <w:t>/หรือ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ใบลงทะเบียน</w:t>
            </w:r>
            <w:bookmarkStart w:id="17" w:name="_Hlk177717817"/>
            <w:r w:rsidRPr="003C0F40">
              <w:rPr>
                <w:rFonts w:ascii="TH SarabunPSK" w:hAnsi="TH SarabunPSK" w:cs="TH SarabunPSK"/>
                <w:sz w:val="28"/>
                <w:cs/>
              </w:rPr>
              <w:t>ผู้เข้าร่วมอบรม</w:t>
            </w:r>
            <w:bookmarkEnd w:id="17"/>
          </w:p>
        </w:tc>
      </w:tr>
      <w:tr w:rsidR="004A4EDE" w:rsidRPr="00CF0D0B" w14:paraId="58651BC6" w14:textId="77777777" w:rsidTr="00BD6B00">
        <w:tc>
          <w:tcPr>
            <w:tcW w:w="2269" w:type="dxa"/>
          </w:tcPr>
          <w:p w14:paraId="7EF9B91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D3F24EA" w14:textId="77777777" w:rsidR="004A4EDE" w:rsidRPr="003C0F40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9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ประชาชนทั่วไป </w:t>
            </w:r>
          </w:p>
        </w:tc>
        <w:tc>
          <w:tcPr>
            <w:tcW w:w="1139" w:type="dxa"/>
          </w:tcPr>
          <w:p w14:paraId="0A77F243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3695B23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สามัญชนทั่วไป ที่ไม่ใช่ข้าราชการหรือนักบวช หรือหมายถึง ผู้ที่ได้รับการยอมรับ อนุญาตให้ตั้งถิ่นฐานอาศัยอยู่ในรัฐ หรือประเทศนั้นๆ รวมทั้งผู้อพยพเข้ามาใหม่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ที่เข้ามาช่วย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หรือมีส่วนร่วมในงานวิจัย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7E35CA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721D6A7" w14:textId="77777777" w:rsidTr="00BD6B00">
        <w:tc>
          <w:tcPr>
            <w:tcW w:w="2269" w:type="dxa"/>
          </w:tcPr>
          <w:p w14:paraId="39E756D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AFC579D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ผู้สูงอายุ</w:t>
            </w:r>
          </w:p>
        </w:tc>
        <w:tc>
          <w:tcPr>
            <w:tcW w:w="1139" w:type="dxa"/>
          </w:tcPr>
          <w:p w14:paraId="3DBA217D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28A39134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บุคคลที่มีอายุ 60 ปีบริบูรณ์ ขึ้นไป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60634B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37B2D81" w14:textId="77777777" w:rsidTr="00BD6B00">
        <w:tc>
          <w:tcPr>
            <w:tcW w:w="2269" w:type="dxa"/>
          </w:tcPr>
          <w:p w14:paraId="4834B40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EAADC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ผู้ด้อยโอกาสและเข้าไม่ถึงทรัพยากร</w:t>
            </w:r>
          </w:p>
        </w:tc>
        <w:tc>
          <w:tcPr>
            <w:tcW w:w="1139" w:type="dxa"/>
          </w:tcPr>
          <w:p w14:paraId="4E19B19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ABDCE5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บุคคลที่อยู่ในสภาวะยากลำบาก เนื่องจากประสบปัญหาต่างๆ มีชีวิตความเป็นอยู่ด้อยกว่าบุคคลปกติทั่วไป ขาดโอกาสหรือไม่มีโอกาสที่จะเข้าถึงทรัพยากรต่างๆ หรือบริการต่างๆ ของภาครัฐ รวมทั้งขาดการพัฒนา ทั้งทางร่างกาย สติปัญญา อารมณ์ สังคม และจิตใจ จำเป็นต้องได้รับความ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ช่วยเหลือเป็นกรณีพิเศษ เพื่อให้มีชีวิตความเป็นอยู่ที่ดีขึ้น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6EA177B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C027141" w14:textId="77777777" w:rsidTr="00BD6B00">
        <w:tc>
          <w:tcPr>
            <w:tcW w:w="2269" w:type="dxa"/>
          </w:tcPr>
          <w:p w14:paraId="678D8F5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CC108D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แรงงาน</w:t>
            </w:r>
          </w:p>
          <w:p w14:paraId="547E2E0C" w14:textId="77777777" w:rsidR="004A4EDE" w:rsidRPr="003C0F40" w:rsidRDefault="004A4EDE" w:rsidP="00BD6B0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ภาคเกษตร</w:t>
            </w:r>
            <w:proofErr w:type="spellEnd"/>
          </w:p>
          <w:p w14:paraId="07B976CD" w14:textId="77777777" w:rsidR="004A4EDE" w:rsidRPr="003C0F40" w:rsidRDefault="004A4EDE" w:rsidP="00BD6B0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ภาคอุตสาหกรรม</w:t>
            </w:r>
            <w:proofErr w:type="spellEnd"/>
          </w:p>
          <w:p w14:paraId="710F5449" w14:textId="77777777" w:rsidR="004A4EDE" w:rsidRPr="003C0F40" w:rsidRDefault="004A4EDE" w:rsidP="00BD6B00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ภาคบริการ</w:t>
            </w:r>
            <w:proofErr w:type="spellEnd"/>
          </w:p>
        </w:tc>
        <w:tc>
          <w:tcPr>
            <w:tcW w:w="1139" w:type="dxa"/>
          </w:tcPr>
          <w:p w14:paraId="74216F1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1B01894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แรงงานภาคเกษตร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บุคคลผู้ประกอบอาชีพเกษตรกรรมเป็นหลัก หรืออาจเป็นกลุ่มเกษตรกร (จำนวนไม่น้อยกว่า 30 คน) และมีวัตถุประสงค์เพื่อช่วยเหลือซึ่งกันและกันในการประกอบอาชีพเกษตรกรรม อาจร่วมกันจัดตั้งเป็นกลุ่มเกษตรกรและจดทะเบียนจัดตั้งตาม พระราชกฤษฎีกาฯ</w:t>
            </w:r>
          </w:p>
          <w:p w14:paraId="1BABC16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27276BE1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แรงงานภาคอุตสาหกรรม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บุคคลที่ทำงานในภาคอุตสาหกรรมต่างๆ ทั้งการผลิต การประกอบ การซ่อมบำรุง ไปจนถึงการควบคุมคุณภาพของผลิตภัณฑ์ แล้วได้รับการพัฒนาทักษะเพิ่มเติมจากงานวิจัย</w:t>
            </w:r>
          </w:p>
          <w:p w14:paraId="2E6259F3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0E21967F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แรงงานภาคบริการ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บุคคลที่ทำงานในภาคบริการต่างๆ ในธุรกิจหรืออุตสาหกรรมที่ให้บริการแก่ลูกค้าหรือผู้บริโภค โดยไม่เกี่ยวข้องกับการผลิต (เช่น บริการด้านการท่องเที่ยว บริการด้านสุขภาพ) แล้วได้รับการพัฒนาทักษะเพิ่มเติมจากงานวิจัย</w:t>
            </w:r>
          </w:p>
        </w:tc>
        <w:tc>
          <w:tcPr>
            <w:tcW w:w="2982" w:type="dxa"/>
            <w:vMerge/>
          </w:tcPr>
          <w:p w14:paraId="39974A1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F3F2158" w14:textId="77777777" w:rsidTr="00BD6B00">
        <w:tc>
          <w:tcPr>
            <w:tcW w:w="2269" w:type="dxa"/>
          </w:tcPr>
          <w:p w14:paraId="04BFB21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91FF05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ผู้ประกอบการรายย่อยและวิสาหกิจชุมชน</w:t>
            </w:r>
          </w:p>
        </w:tc>
        <w:tc>
          <w:tcPr>
            <w:tcW w:w="1139" w:type="dxa"/>
          </w:tcPr>
          <w:p w14:paraId="695477E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88980A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E16BE9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วิสาหกิจรายย่อย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7E19AAC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1. กิจการที่มีการผลิตสินค้า ที่มีจำนวนการจ้างงานไม่เกิน 5 คน หรือมีรายได้ต่อปีไม่เกิน 1.8 ล้านบาท </w:t>
            </w:r>
          </w:p>
          <w:p w14:paraId="39B8CCB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กิจการที่ให้บริการ กิจการค้าส่ง หรือกิจการค้าปลีก ที่มีจำนวนการจ้างงานไม่เกิน 5 คน หรือมีรายได้ต่อปีไม่เกิน 1.8 ล้านบาท</w:t>
            </w:r>
          </w:p>
          <w:p w14:paraId="019336A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07A506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วิสาหกิจรายย่อย ครอบคลุมถึงผู้ประกอบการรายย่อยและวิสาหกิจชุมชน ได้แก่ วิสาหกิจฐานราก (ธุรกิจชุมชน :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Local Enterprise)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วิสาหกิจรายย่อย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Micro), Startup,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ผู้ประกอบการที่ขับเคลื่อนด้วยนวัตกรรม (</w:t>
            </w:r>
            <w:r w:rsidRPr="00CF0D0B">
              <w:rPr>
                <w:rFonts w:ascii="TH SarabunPSK" w:hAnsi="TH SarabunPSK" w:cs="TH SarabunPSK"/>
                <w:sz w:val="28"/>
              </w:rPr>
              <w:t>Innovation-Driven Entrepreneurs: IDEs)</w:t>
            </w:r>
          </w:p>
        </w:tc>
        <w:tc>
          <w:tcPr>
            <w:tcW w:w="2982" w:type="dxa"/>
            <w:vMerge/>
          </w:tcPr>
          <w:p w14:paraId="6108876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5E23EF2" w14:textId="77777777" w:rsidTr="00BD6B00">
        <w:tc>
          <w:tcPr>
            <w:tcW w:w="2269" w:type="dxa"/>
          </w:tcPr>
          <w:p w14:paraId="53EF017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318EE0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eastAsia="DengXian" w:hAnsi="TH SarabunPSK" w:cs="TH SarabunPSK"/>
                <w:sz w:val="28"/>
                <w:lang w:eastAsia="zh-CN"/>
              </w:rPr>
              <w:t>1.1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ผู้ประกอบการขนาดกลางและขนาดย่อม </w:t>
            </w:r>
            <w:r w:rsidRPr="00CF0D0B">
              <w:rPr>
                <w:rFonts w:ascii="TH SarabunPSK" w:hAnsi="TH SarabunPSK" w:cs="TH SarabunPSK"/>
                <w:sz w:val="28"/>
              </w:rPr>
              <w:t>(SMEs)</w:t>
            </w:r>
          </w:p>
        </w:tc>
        <w:tc>
          <w:tcPr>
            <w:tcW w:w="1139" w:type="dxa"/>
          </w:tcPr>
          <w:p w14:paraId="3E715A2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D9CD74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  <w:t>วิสาหกิจขนาดกลาง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ได้แก่ กิจการที่มีลักษณะ ดังนี้</w:t>
            </w:r>
          </w:p>
          <w:p w14:paraId="24FA6B7F" w14:textId="77777777" w:rsidR="004A4EDE" w:rsidRPr="00CF0D0B" w:rsidRDefault="004A4EDE" w:rsidP="00BD6B00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200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  <w:p w14:paraId="35FAB849" w14:textId="77777777" w:rsidR="004A4EDE" w:rsidRPr="00CF0D0B" w:rsidRDefault="004A4EDE" w:rsidP="00BD6B00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แต่ไม่เกิน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300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ล้านบาท</w:t>
            </w:r>
          </w:p>
          <w:p w14:paraId="6E7C977E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 w14:paraId="3CCCA7D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วิสาหกิจขนาดย่อม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124FF90A" w14:textId="77777777" w:rsidR="004A4EDE" w:rsidRPr="00CF0D0B" w:rsidRDefault="004A4EDE" w:rsidP="00BD6B00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14:paraId="2111B9DE" w14:textId="77777777" w:rsidR="004A4EDE" w:rsidRPr="00CF0D0B" w:rsidRDefault="004A4EDE" w:rsidP="00BD6B00">
            <w:pPr>
              <w:pStyle w:val="a3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</w:tc>
        <w:tc>
          <w:tcPr>
            <w:tcW w:w="2982" w:type="dxa"/>
            <w:vMerge/>
          </w:tcPr>
          <w:p w14:paraId="40144D3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03B9DC20" w14:textId="77777777" w:rsidTr="00BD6B00">
        <w:tc>
          <w:tcPr>
            <w:tcW w:w="2269" w:type="dxa"/>
          </w:tcPr>
          <w:p w14:paraId="3395A43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EC9340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5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ผู้ประกอบการขนาดใหญ่</w:t>
            </w:r>
          </w:p>
        </w:tc>
        <w:tc>
          <w:tcPr>
            <w:tcW w:w="1139" w:type="dxa"/>
          </w:tcPr>
          <w:p w14:paraId="57DD17C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7E5179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ธุรกิจที่มีขนาดใหญ่ หรือบริษัท ที่ทำกิจกรรมเชิงพาณิชย์ทั่วประเทศ หรือ ทั่วโลก คือไม่มีพรมแดน บริษัท เหล่านี้เปิดสาขาโรงงานและ</w:t>
            </w:r>
            <w:r w:rsidRPr="00881C4B">
              <w:rPr>
                <w:rFonts w:ascii="TH SarabunPSK" w:hAnsi="TH SarabunPSK" w:cs="TH SarabunPSK"/>
                <w:spacing w:val="-2"/>
                <w:sz w:val="28"/>
                <w:cs/>
              </w:rPr>
              <w:t>โรงงานผลิตของตนเองทุกสาขาทั่วโลก และมีงานทำเพื่อคนหลายแสนคน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รายได้หลายพันล้านบาท</w:t>
            </w:r>
          </w:p>
        </w:tc>
        <w:tc>
          <w:tcPr>
            <w:tcW w:w="2982" w:type="dxa"/>
            <w:vMerge/>
          </w:tcPr>
          <w:p w14:paraId="0AC6B27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46A349D" w14:textId="77777777" w:rsidTr="00BD6B00">
        <w:tc>
          <w:tcPr>
            <w:tcW w:w="2269" w:type="dxa"/>
          </w:tcPr>
          <w:p w14:paraId="0C3E570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E9D38C7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6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บุคลากรภาครัฐ</w:t>
            </w:r>
          </w:p>
        </w:tc>
        <w:tc>
          <w:tcPr>
            <w:tcW w:w="1139" w:type="dxa"/>
          </w:tcPr>
          <w:p w14:paraId="0097FB9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19BACC4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เจ้าหน้าที่ของรัฐ ข้าราชการ พนักงาน ลูกจ้าง คณะบุคคล หรือผู้ที่ปฏิบัติงานในหน่วยงานของรัฐ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C3FBE09" w14:textId="77777777" w:rsidR="004A4EDE" w:rsidRPr="00454DDD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B4852B7" w14:textId="77777777" w:rsidTr="00BD6B00">
        <w:tc>
          <w:tcPr>
            <w:tcW w:w="2269" w:type="dxa"/>
          </w:tcPr>
          <w:p w14:paraId="1971409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C83E6C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1139" w:type="dxa"/>
          </w:tcPr>
          <w:p w14:paraId="250F6CFC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5381" w:type="dxa"/>
          </w:tcPr>
          <w:p w14:paraId="5BD4B86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พื้นที่การใช้ผลงานวิจัย ซึ่งเน้นแก้ปัญหาและตอบโจทย์เมือง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City Solution)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รวมถึงการพัฒนาเมืองทั้งในมิติเศรษฐกิจ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สังคม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หรือสิ่งแวดล้อม</w:t>
            </w:r>
          </w:p>
        </w:tc>
        <w:tc>
          <w:tcPr>
            <w:tcW w:w="2982" w:type="dxa"/>
          </w:tcPr>
          <w:p w14:paraId="0AB3B58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คำอธิบาย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เพื่อเป็นหลักฐานว่าผลงานวิจัยมีส่วนช่วยในการพัฒนาหรือแก้ปัญหาและตอบโจทย์เมือง พร้อมลิงก์คลิปวิดีโอ</w:t>
            </w:r>
            <w:r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รูปถ่าย</w:t>
            </w:r>
          </w:p>
        </w:tc>
      </w:tr>
      <w:tr w:rsidR="004A4EDE" w:rsidRPr="00CF0D0B" w14:paraId="539FE06C" w14:textId="77777777" w:rsidTr="00BD6B00">
        <w:tc>
          <w:tcPr>
            <w:tcW w:w="2269" w:type="dxa"/>
          </w:tcPr>
          <w:p w14:paraId="1099F95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3" w:type="dxa"/>
          </w:tcPr>
          <w:p w14:paraId="7DFE7329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1.18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นักวิทยาศาสตร์และนักเทคโนโลยี และวิศวกรที่ได้รับการพัฒนาให้มีขีดความสามารถเพิ่มสูงขึ้น และ/หรือมีทักษะวิศวกรรมขั้นสูง เช่น </w:t>
            </w:r>
            <w:r w:rsidRPr="003C0F40">
              <w:rPr>
                <w:rFonts w:ascii="TH SarabunPSK" w:hAnsi="TH SarabunPSK" w:cs="TH SarabunPSK"/>
                <w:sz w:val="28"/>
              </w:rPr>
              <w:t>AI EV Semiconductor</w:t>
            </w:r>
          </w:p>
        </w:tc>
        <w:tc>
          <w:tcPr>
            <w:tcW w:w="1139" w:type="dxa"/>
          </w:tcPr>
          <w:p w14:paraId="2594EAD3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D016F1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นักวิทยาศาสตร์ นักเทคโนโลยี และวิศวกรที่ได้รับการพัฒนาให้มีความสามารถพิเศษ ความเชี่ยวชาญ ทักษะและสมรรถนะสูงทางด้านวิทยาศาสตร์และเทคโนโลยี และการวิจัยและนวัตกรรม</w:t>
            </w:r>
          </w:p>
        </w:tc>
        <w:tc>
          <w:tcPr>
            <w:tcW w:w="2982" w:type="dxa"/>
          </w:tcPr>
          <w:p w14:paraId="1B10191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 (พอสังเขป)</w:t>
            </w:r>
          </w:p>
        </w:tc>
      </w:tr>
      <w:tr w:rsidR="004A4EDE" w:rsidRPr="00CF0D0B" w14:paraId="509B29E0" w14:textId="77777777" w:rsidTr="00BD6B00">
        <w:tc>
          <w:tcPr>
            <w:tcW w:w="2269" w:type="dxa"/>
          </w:tcPr>
          <w:p w14:paraId="3771713E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2. ต้นฉบับบทความวิจัย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(Manuscript)</w:t>
            </w:r>
          </w:p>
        </w:tc>
        <w:tc>
          <w:tcPr>
            <w:tcW w:w="12615" w:type="dxa"/>
            <w:gridSpan w:val="4"/>
          </w:tcPr>
          <w:p w14:paraId="1612217B" w14:textId="77777777" w:rsidR="004A4EDE" w:rsidRPr="003C0F40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งานเขียนทางวิชาการ ซึ่งมีการกำหนดประเด็นที่ต้องการอธิบายหรือวิเคราะห์อย่างชัดเจน ทั้งนี้ ต้องมีการวิเคราะห์ประเด็นดังกล่าวตามหลักวิชาการ โดยมีการสำรวจวรรณกรรมเพื่อสนับสนุนจนสามารถสรุปผลการวิเคราะห์ในประเด็นนั้นได้ มีการแสดงเหตุผลหรือที่มาของประเด็นที่ต้องการอธิบายหรือวิเคราะห์ กระบวนการอธิบายและวิเคราะห์และบทสรุป มีการอ้างอิงและบรรณานุกรมที่ครบถ้วนและสมบูรณ์ วารสารการวิจัยนั้นอาจจะเผยแพร่เป็นรูปเล่มสิ่งพิมพ์หรือเป็นสื่ออิเล็กทรอนิกส์</w:t>
            </w:r>
          </w:p>
        </w:tc>
      </w:tr>
      <w:tr w:rsidR="004A4EDE" w:rsidRPr="00CF0D0B" w14:paraId="6387E698" w14:textId="77777777" w:rsidTr="00BD6B00">
        <w:tc>
          <w:tcPr>
            <w:tcW w:w="2269" w:type="dxa"/>
          </w:tcPr>
          <w:p w14:paraId="6BA2471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B8D6F6E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2.1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0BF8AC66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 w:val="restart"/>
          </w:tcPr>
          <w:p w14:paraId="5DFA8BEF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</w:rPr>
              <w:t xml:space="preserve">Conference Proceeding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หนังสือประมวลบทความในการประชุมทางวิชาการที่เป็นฉบับเต็มของการประชุมระดับชาติหรือระดับนานาชาติ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โดยมีคณะผู้ทรงคุณวุฒิหรือคณะกรรมการคัดเลือกบทความซึ่งเป็นผู้ทรงคุณวุฒิที่อยู่ในวงวิชาการนั้นหรือสาขาวิชาที่เกี่ยวข้องจากหลากหลายสถาบัน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ทำหน้าที่คัดสรรกลั่นกรอง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รวมถึงตรวจสอบความถูกต้อง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การใช้ภาษา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และแก้ไขถ้อยคำหรือรูปแบบการนำเสนอที่ถูกต้องก่อนการเผยแพร่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 w:bidi="th-TH"/>
              </w:rPr>
              <w:t>ในหนังสือประมวลบทความฯ</w:t>
            </w:r>
          </w:p>
          <w:p w14:paraId="6FD74995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  <w:p w14:paraId="312EB957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โดยต้องเป็นวารสารที่มีคุณภาพและเป็นที่ยอมรับในวงวิชาการในสาขาวิชานั้นๆ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หรือสาขาวิชาที่เกี่ยวข้อง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และวารสารวิชาการนั้นต้องมีการตีพิมพ์อย่างต่อเนื่องสม่ำเสมอ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เป็นระยะเวลาอย่างน้อย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ปี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และมีการตรวจสอบคุณภาพของบทความโดยผู้ทรงคุณวุฒิตรวจสอบบทความ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peer reviewer)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ซึ่งเป็นบุคคลภายนอกจากหลากหลายสถาบัน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คน</w:t>
            </w:r>
          </w:p>
          <w:p w14:paraId="6888FAC5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6A09524C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ซึ่งอยู่ในฐานข้อมูลที่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พ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.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กำหนด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ได้แก่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ERIC, </w:t>
            </w:r>
            <w:proofErr w:type="spellStart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MathsciNet</w:t>
            </w:r>
            <w:proofErr w:type="spellEnd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Pubmed</w:t>
            </w:r>
            <w:proofErr w:type="spellEnd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, Scopus, Web of Science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เฉพาะในฐานข้อมูล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SCIE, SSCI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AHCI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เท่านั้น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)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, JSTOR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Project Muse</w:t>
            </w:r>
          </w:p>
          <w:p w14:paraId="02A71BAF" w14:textId="77777777" w:rsidR="004A4EDE" w:rsidRPr="003C0F40" w:rsidRDefault="004A4EDE" w:rsidP="00BD6B00">
            <w:pPr>
              <w:pStyle w:val="a3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5FDDB588" w14:textId="77777777" w:rsidR="004A4EDE" w:rsidRPr="003C0F40" w:rsidRDefault="004A4EDE" w:rsidP="00BD6B00">
            <w:pPr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ก.พ.อ</w:t>
            </w:r>
            <w:proofErr w:type="spellEnd"/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.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  <w:t>)</w:t>
            </w:r>
          </w:p>
        </w:tc>
        <w:tc>
          <w:tcPr>
            <w:tcW w:w="2982" w:type="dxa"/>
            <w:vMerge w:val="restart"/>
          </w:tcPr>
          <w:p w14:paraId="5789FBA6" w14:textId="77777777" w:rsidR="004A4EDE" w:rsidRPr="003C0F40" w:rsidRDefault="004A4EDE" w:rsidP="00BD6B0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บทคัดย่อ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Abstract)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และหนังสือตอบรับที่แสดงสถานะว่าได้รับเข้าร่วมการประชุม</w:t>
            </w:r>
          </w:p>
        </w:tc>
      </w:tr>
      <w:tr w:rsidR="004A4EDE" w:rsidRPr="00CF0D0B" w14:paraId="4EC6BA9F" w14:textId="77777777" w:rsidTr="00BD6B00">
        <w:tc>
          <w:tcPr>
            <w:tcW w:w="2269" w:type="dxa"/>
          </w:tcPr>
          <w:p w14:paraId="6FA6468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8EBDBA4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2.2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ระดับนานาชาติ</w:t>
            </w:r>
          </w:p>
          <w:p w14:paraId="6B560A80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5EDDCE3A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7E3D7F7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1850678E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FA16C5B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755C26B" w14:textId="77777777" w:rsidTr="00BD6B00">
        <w:tc>
          <w:tcPr>
            <w:tcW w:w="2269" w:type="dxa"/>
          </w:tcPr>
          <w:p w14:paraId="38F23E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04B0AF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2.3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ต้นฉบับบทความวิจัยที่ยื่นตีพิมพ์ในวารสาร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19EFBCC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1D2925F6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 w:val="restart"/>
          </w:tcPr>
          <w:p w14:paraId="4EA20CC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Manuscript)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ที่ยื่นตีพิมพ์แล้ว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และหนังสือตอบรับที่แสดงสถานะว่าอยู่ระหว่างการพิจารณา</w:t>
            </w:r>
          </w:p>
          <w:p w14:paraId="39D13A4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2AB4DB8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กรณีบทความวิจัยได้รับการตีพิมพ์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เมื่อรายงานผลผลิตนี้แล้ว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หลังจากปิดโครงการ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ขอให้รายงานรายละเอียดเพิ่มเติมที่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กระบวนการผลักดันผลผลิตของโครงการวิจัยและนวัตกรรมไปสู่กระบวนการสร้างผลลัพธ์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3C0F40">
              <w:rPr>
                <w:rFonts w:ascii="TH SarabunPSK" w:hAnsi="TH SarabunPSK" w:cs="TH SarabunPSK"/>
                <w:sz w:val="28"/>
              </w:rPr>
              <w:t>Outcome Question Set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3C0F40">
              <w:rPr>
                <w:rFonts w:ascii="TH SarabunPSK" w:hAnsi="TH SarabunPSK" w:cs="TH SarabunPSK"/>
                <w:sz w:val="28"/>
              </w:rPr>
              <w:t>OQS)”</w:t>
            </w:r>
          </w:p>
        </w:tc>
      </w:tr>
      <w:tr w:rsidR="004A4EDE" w:rsidRPr="00CF0D0B" w14:paraId="4C94EFEC" w14:textId="77777777" w:rsidTr="00BD6B00">
        <w:tc>
          <w:tcPr>
            <w:tcW w:w="2269" w:type="dxa"/>
          </w:tcPr>
          <w:p w14:paraId="30108BE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5D47264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>2.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4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ในวารสารระดับนานาชาติ</w:t>
            </w:r>
          </w:p>
        </w:tc>
        <w:tc>
          <w:tcPr>
            <w:tcW w:w="1139" w:type="dxa"/>
          </w:tcPr>
          <w:p w14:paraId="42352CC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0D0304C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7DB8BF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B81D470" w14:textId="77777777" w:rsidTr="00BD6B00">
        <w:tc>
          <w:tcPr>
            <w:tcW w:w="2269" w:type="dxa"/>
          </w:tcPr>
          <w:p w14:paraId="08C51A3D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3.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หนังสือ</w:t>
            </w:r>
          </w:p>
        </w:tc>
        <w:tc>
          <w:tcPr>
            <w:tcW w:w="12615" w:type="dxa"/>
            <w:gridSpan w:val="4"/>
          </w:tcPr>
          <w:p w14:paraId="0C8C400C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ข้อมูลงานวิจัยในรูปแบบหนังสือ ตำรา หรือหนังสืออิเล็กทรอนิกส์ (E-</w:t>
            </w:r>
            <w:proofErr w:type="spellStart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book</w:t>
            </w:r>
            <w:proofErr w:type="spellEnd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) ทั้งระดับชาติและนานาชาติ โดยจะต้องผ่านกระบวนการ </w:t>
            </w:r>
            <w:proofErr w:type="spellStart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Peer</w:t>
            </w:r>
            <w:proofErr w:type="spellEnd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proofErr w:type="spellStart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review</w:t>
            </w:r>
            <w:proofErr w:type="spellEnd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 xml:space="preserve"> และมีเลข ISBN</w:t>
            </w:r>
          </w:p>
        </w:tc>
      </w:tr>
      <w:tr w:rsidR="004A4EDE" w:rsidRPr="00CF0D0B" w14:paraId="71C6CD5F" w14:textId="77777777" w:rsidTr="00BD6B00">
        <w:tc>
          <w:tcPr>
            <w:tcW w:w="2269" w:type="dxa"/>
          </w:tcPr>
          <w:p w14:paraId="3EBFC2D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DA2E9E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3.1 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eastAsia="zh-CN"/>
              </w:rPr>
              <w:t>บางบทของหนังสือตีพิมพ์ในประเทศ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4DF4326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 w:val="restart"/>
          </w:tcPr>
          <w:p w14:paraId="2C3ECAC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บางบทของหนังสือ หมายถึง งานวิชาการบางบทหรือส่วนหนึ่งในหนังสือที่มีผู้เขียนหลายคน (</w:t>
            </w:r>
            <w:r w:rsidRPr="00CF0D0B">
              <w:rPr>
                <w:rFonts w:ascii="TH SarabunPSK" w:hAnsi="TH SarabunPSK" w:cs="TH SarabunPSK"/>
                <w:sz w:val="28"/>
              </w:rPr>
              <w:t>book chapter)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โดยจะต้องมีความเป็นเอกภาพของเนื้อหาวิชาการ ซึ่งผู้อ่านสามารถทำความเข้าใจ</w:t>
            </w:r>
          </w:p>
          <w:p w14:paraId="7FF5E598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ในสาระสำคัญนั้นได้โดยเบ็ดเสร็จในแต่ละบท และเป็นงานศึกษาค้นคว้าอย่างมีระบบ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ีการวิเคราะห์และสังเคราะห์ข้อมูลด้วยวิธีวิทยาอันเป็นที่ยอมรับจนได้ข้อสรุปที่ทำให้เกิดความก้าวหน้าทางวิชาการ หรือนำไปประยุกต์ใช้ได้ กรณีที่ในแต่ละบทมีผู้เขียนหลายคน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CF0D0B">
              <w:rPr>
                <w:rFonts w:ascii="TH SarabunPSK" w:hAnsi="TH SarabunPSK" w:cs="TH SarabunPSK"/>
                <w:sz w:val="28"/>
              </w:rPr>
              <w:t>peer reviewer)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ที่มาจากหลากหลายสถาบัน </w:t>
            </w:r>
          </w:p>
          <w:p w14:paraId="1775E5FE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</w:p>
          <w:p w14:paraId="2104F8CC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ก.พ.อ</w:t>
            </w:r>
            <w:proofErr w:type="spellEnd"/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.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56C9747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ISBN</w:t>
            </w:r>
          </w:p>
          <w:p w14:paraId="0984CDB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สำนักพิมพ์</w:t>
            </w:r>
            <w:r>
              <w:rPr>
                <w:rFonts w:ascii="TH SarabunPSK" w:hAnsi="TH SarabunPSK" w:cs="TH SarabunPSK" w:hint="cs"/>
                <w:sz w:val="28"/>
                <w:cs/>
                <w:lang w:eastAsia="zh-CN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  <w:lang w:eastAsia="zh-CN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>)</w:t>
            </w:r>
          </w:p>
          <w:p w14:paraId="46D4EE4D" w14:textId="77777777" w:rsidR="004A4EDE" w:rsidRPr="0084004F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จำนวนบท</w:t>
            </w:r>
            <w:r w:rsidRPr="00CF0D0B">
              <w:rPr>
                <w:rFonts w:ascii="TH SarabunPSK" w:hAnsi="TH SarabunPSK" w:cs="TH SarabunPSK"/>
                <w:sz w:val="28"/>
              </w:rPr>
              <w:t>;</w:t>
            </w:r>
            <w:r>
              <w:rPr>
                <w:rFonts w:ascii="TH SarabunPSK" w:hAnsi="TH SarabunPSK" w:cs="TH SarabunPSK" w:hint="cs"/>
                <w:color w:val="FF0000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จำนวนหน้า (นับเฉพาะพิมพ์ครั้งที่ 1</w:t>
            </w:r>
          </w:p>
        </w:tc>
      </w:tr>
      <w:tr w:rsidR="004A4EDE" w:rsidRPr="00CF0D0B" w14:paraId="761F041E" w14:textId="77777777" w:rsidTr="00BD6B00">
        <w:tc>
          <w:tcPr>
            <w:tcW w:w="2269" w:type="dxa"/>
          </w:tcPr>
          <w:p w14:paraId="72C1A7B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A4B7757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3.2 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บางบทของหนังสือตีพิมพ์ต่างประเทศ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0C2DFB1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/>
          </w:tcPr>
          <w:p w14:paraId="5B060A2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1BF61F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27CB950" w14:textId="77777777" w:rsidTr="00BD6B00">
        <w:tc>
          <w:tcPr>
            <w:tcW w:w="2269" w:type="dxa"/>
          </w:tcPr>
          <w:p w14:paraId="1EEDF19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95A80C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3.3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ที่ตีพิมพ์โดยหน่วยงานระดับชาติ</w:t>
            </w:r>
          </w:p>
        </w:tc>
        <w:tc>
          <w:tcPr>
            <w:tcW w:w="1139" w:type="dxa"/>
          </w:tcPr>
          <w:p w14:paraId="100B3859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197D70F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proofErr w:type="spellStart"/>
            <w:r w:rsidRPr="00186427">
              <w:rPr>
                <w:rFonts w:ascii="TH SarabunPSK" w:hAnsi="TH SarabunPSK" w:cs="TH SarabunPSK"/>
                <w:sz w:val="28"/>
                <w:lang w:val="th-TH"/>
              </w:rPr>
              <w:t>Monograph</w:t>
            </w:r>
            <w:proofErr w:type="spellEnd"/>
            <w:r w:rsidRPr="00186427">
              <w:rPr>
                <w:rFonts w:ascii="TH SarabunPSK" w:hAnsi="TH SarabunPSK" w:cs="TH SarabunPSK"/>
                <w:sz w:val="28"/>
                <w:lang w:val="th-TH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หมายถึง เอกสาร/หนังสือ/งานเขียนเชิงวิชาการ หรือ งานเขียนเฉพาะทาง ที่มีเนื้อหาในเรื่องใดเรื่องหนึ่งอย่างครบถ้วน เช่น หนังสือเกี่ยวกับ “ร่างกายมนุษย์ใช้วิตามินดีอย่างไร”</w:t>
            </w:r>
          </w:p>
        </w:tc>
        <w:tc>
          <w:tcPr>
            <w:tcW w:w="2982" w:type="dxa"/>
            <w:vMerge w:val="restart"/>
          </w:tcPr>
          <w:p w14:paraId="7C62B9B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สำเนาหนังสือส่ง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monograph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ให้หน่วยงานต้นสังกัด</w:t>
            </w:r>
          </w:p>
        </w:tc>
      </w:tr>
      <w:tr w:rsidR="004A4EDE" w:rsidRPr="00CF0D0B" w14:paraId="5AB75D0B" w14:textId="77777777" w:rsidTr="00BD6B00">
        <w:tc>
          <w:tcPr>
            <w:tcW w:w="2269" w:type="dxa"/>
          </w:tcPr>
          <w:p w14:paraId="35DE25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658422E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3.4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ที่ตีพิมพ์โดยหน่วยงานระดับนานาชาติ</w:t>
            </w:r>
          </w:p>
        </w:tc>
        <w:tc>
          <w:tcPr>
            <w:tcW w:w="1139" w:type="dxa"/>
          </w:tcPr>
          <w:p w14:paraId="22EF9A8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5D071EC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7533AE6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237BCB6" w14:textId="77777777" w:rsidTr="00BD6B00">
        <w:tc>
          <w:tcPr>
            <w:tcW w:w="2269" w:type="dxa"/>
          </w:tcPr>
          <w:p w14:paraId="477959E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57B6DEE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5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หนังสือตีพิมพ์ในประเทศ</w:t>
            </w:r>
          </w:p>
        </w:tc>
        <w:tc>
          <w:tcPr>
            <w:tcW w:w="1139" w:type="dxa"/>
          </w:tcPr>
          <w:p w14:paraId="3B3509F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7CCC4602" w14:textId="77777777" w:rsidR="004A4EDE" w:rsidRPr="00186427" w:rsidRDefault="004A4EDE" w:rsidP="00BD6B00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หนังสือทั้งเล่ม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หมายถึง เอกสารที่ผู้เขียนเรียบเรียงขึ้นทั้งเล่มอย่างมีเอกภาพ มีรากฐานทางวิชาการที่มั่นคง และให้ทัศนะของผู้เขียนที่สร้างเสริมปัญญา ความคิด และสร้างความแข็งแกร่งทางวิชาการ กรณีที่มีผู้เขียนหลายคน 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186427">
              <w:rPr>
                <w:rFonts w:ascii="TH SarabunPSK" w:hAnsi="TH SarabunPSK" w:cs="TH SarabunPSK"/>
                <w:sz w:val="28"/>
              </w:rPr>
              <w:t>peer reviewer)</w:t>
            </w:r>
            <w:r w:rsidRPr="00186427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ที่มาจากหลากหลายสถาบัน</w:t>
            </w:r>
          </w:p>
          <w:p w14:paraId="43A6AF8A" w14:textId="77777777" w:rsidR="004A4EDE" w:rsidRPr="00186427" w:rsidRDefault="004A4EDE" w:rsidP="00BD6B00">
            <w:pPr>
              <w:rPr>
                <w:rFonts w:ascii="TH SarabunPSK" w:hAnsi="TH SarabunPSK" w:cs="TH SarabunPSK"/>
                <w:i/>
                <w:iCs/>
                <w:sz w:val="28"/>
              </w:rPr>
            </w:pPr>
          </w:p>
          <w:p w14:paraId="6CA921D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(อ่านรายละเอียดเพิ่มเติมในเอกสารแนบท้ายประกาศ </w:t>
            </w:r>
            <w:proofErr w:type="spellStart"/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ก.พ.อ</w:t>
            </w:r>
            <w:proofErr w:type="spellEnd"/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.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2F85083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</w:rPr>
              <w:t>ISBN</w:t>
            </w:r>
          </w:p>
          <w:p w14:paraId="1D999D7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สำนักพิมพ์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293ADCD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จำนวนเล่ม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;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จำนวนหน้า (นับเฉพาะพิมพ์ครั้งที่ 1)</w:t>
            </w:r>
          </w:p>
        </w:tc>
      </w:tr>
      <w:tr w:rsidR="004A4EDE" w:rsidRPr="00CF0D0B" w14:paraId="4DB6768E" w14:textId="77777777" w:rsidTr="00BD6B00">
        <w:tc>
          <w:tcPr>
            <w:tcW w:w="2269" w:type="dxa"/>
          </w:tcPr>
          <w:p w14:paraId="3F4F755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654B78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6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หนังสือตีพิมพ์ต่างประเทศ</w:t>
            </w:r>
          </w:p>
          <w:p w14:paraId="5B10E59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3243E8B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72442DD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C9F7E2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DE5AB02" w14:textId="77777777" w:rsidTr="00BD6B00">
        <w:tc>
          <w:tcPr>
            <w:tcW w:w="2269" w:type="dxa"/>
          </w:tcPr>
          <w:p w14:paraId="6BEEF2C2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18" w:name="_Hlk173852751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4.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ต้นแบบผลิตภัณฑ์ หรือเทคโนโลยี/กระบวนการใหม่ หรือนวัตกรรมทางสังคม</w:t>
            </w:r>
            <w:bookmarkEnd w:id="18"/>
          </w:p>
        </w:tc>
        <w:tc>
          <w:tcPr>
            <w:tcW w:w="12615" w:type="dxa"/>
            <w:gridSpan w:val="4"/>
          </w:tcPr>
          <w:p w14:paraId="48E40020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ผลงานที่เกิดจากการวิจัยและพัฒนานวัตกรรม ที่ทำให้เกิดผลิตภัณฑ์ใหม่ หรือเทคโนโลยีใหม่/กระบวนการใหม่ หรือการปรับปรุงผลิตภัณฑ์ หรือเทคโนโลยี/กระบวนการให้ดีขึ้น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กว่าเดิม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สินค้า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สำเร็จรูปและ/หรือบริการที่พร้อมใช้งาน โดยไม่จำเป็นต้องวางขาย 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รวมถึงสื่อ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สร้างสรร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ค์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สื่อสาร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คดี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>แอปพลิเคชัน</w:t>
            </w:r>
          </w:p>
        </w:tc>
      </w:tr>
      <w:tr w:rsidR="004A4EDE" w:rsidRPr="00CF0D0B" w14:paraId="3DAD8C4A" w14:textId="77777777" w:rsidTr="00BD6B00">
        <w:tc>
          <w:tcPr>
            <w:tcW w:w="2269" w:type="dxa"/>
          </w:tcPr>
          <w:p w14:paraId="1EDE4E5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16FEE3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4.1 </w:t>
            </w:r>
            <w:bookmarkStart w:id="19" w:name="_Hlk173852876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bookmarkEnd w:id="19"/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4E129DE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 w:val="restart"/>
          </w:tcPr>
          <w:p w14:paraId="3B418728" w14:textId="77777777" w:rsidR="004A4EDE" w:rsidRPr="0082096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0" w:name="_Hlk173852899"/>
            <w:r w:rsidRPr="00CF0D0B">
              <w:rPr>
                <w:rFonts w:ascii="TH SarabunPSK" w:hAnsi="TH SarabunPSK" w:cs="TH SarabunPSK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bookmarkEnd w:id="20"/>
          <w:p w14:paraId="5BEADF3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5C836C4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 w:val="restart"/>
          </w:tcPr>
          <w:p w14:paraId="38DE757A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494DA94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21" w:name="_Hlk173852950"/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ความพร้อมของเทคโนโลยีสู่อุตสาหกรรม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  <w:bookmarkEnd w:id="21"/>
          </w:p>
          <w:p w14:paraId="4364E2F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22" w:name="_Hlk173853007"/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1063D81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6166240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2680FE6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  <w:bookmarkEnd w:id="22"/>
          </w:p>
        </w:tc>
      </w:tr>
      <w:tr w:rsidR="004A4EDE" w:rsidRPr="00CF0D0B" w14:paraId="0B898B9E" w14:textId="77777777" w:rsidTr="00BD6B00">
        <w:tc>
          <w:tcPr>
            <w:tcW w:w="2269" w:type="dxa"/>
          </w:tcPr>
          <w:p w14:paraId="45EBD3E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32D9A7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4.2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ระดับภาคสนาม</w:t>
            </w:r>
          </w:p>
        </w:tc>
        <w:tc>
          <w:tcPr>
            <w:tcW w:w="1139" w:type="dxa"/>
          </w:tcPr>
          <w:p w14:paraId="078B94A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10D1D6A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D25BB2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547F3E3" w14:textId="77777777" w:rsidTr="00BD6B00">
        <w:tc>
          <w:tcPr>
            <w:tcW w:w="2269" w:type="dxa"/>
          </w:tcPr>
          <w:p w14:paraId="36BDF04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FB7E9B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4.3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3D8E49C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16B2376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E03726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66A4804" w14:textId="77777777" w:rsidTr="00BD6B00">
        <w:tc>
          <w:tcPr>
            <w:tcW w:w="2269" w:type="dxa"/>
          </w:tcPr>
          <w:p w14:paraId="646446F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0298F0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4.</w:t>
            </w:r>
            <w:r w:rsidRPr="00186427">
              <w:rPr>
                <w:rFonts w:ascii="TH SarabunPSK" w:hAnsi="TH SarabunPSK" w:cs="TH SarabunPSK"/>
                <w:sz w:val="28"/>
              </w:rPr>
              <w:t>4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5CB22606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 w:val="restart"/>
          </w:tcPr>
          <w:p w14:paraId="3969915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เทคโนโลยี/กระบวนการใหม่ หมายถึง กรรมวิธี ขั้นตอน หรือเทคนิค ที่พัฒนาขึ้นจากกระบวนการวิจัย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p w14:paraId="21F8A1C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5A63F2F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/>
          </w:tcPr>
          <w:p w14:paraId="476DB29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D889628" w14:textId="77777777" w:rsidTr="00BD6B00">
        <w:tc>
          <w:tcPr>
            <w:tcW w:w="2269" w:type="dxa"/>
          </w:tcPr>
          <w:p w14:paraId="46599B8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AFFD8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4.5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ภาคสนาม</w:t>
            </w:r>
          </w:p>
        </w:tc>
        <w:tc>
          <w:tcPr>
            <w:tcW w:w="1139" w:type="dxa"/>
          </w:tcPr>
          <w:p w14:paraId="589E176E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43F5CCAC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7B9CA0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9FEDA25" w14:textId="77777777" w:rsidTr="00BD6B00">
        <w:tc>
          <w:tcPr>
            <w:tcW w:w="2269" w:type="dxa"/>
          </w:tcPr>
          <w:p w14:paraId="3BF5630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FE51654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4.6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229667F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7F2015B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CEE389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83CF767" w14:textId="77777777" w:rsidTr="00BD6B00">
        <w:tc>
          <w:tcPr>
            <w:tcW w:w="2269" w:type="dxa"/>
          </w:tcPr>
          <w:p w14:paraId="310381A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E90BC33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4.7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นวัตกรรมและเทคโนโลยีทางสังคม</w:t>
            </w:r>
          </w:p>
        </w:tc>
        <w:tc>
          <w:tcPr>
            <w:tcW w:w="1139" w:type="dxa"/>
          </w:tcPr>
          <w:p w14:paraId="4190F20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</w:t>
            </w:r>
          </w:p>
        </w:tc>
        <w:tc>
          <w:tcPr>
            <w:tcW w:w="5381" w:type="dxa"/>
          </w:tcPr>
          <w:p w14:paraId="70A0E56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การประยุกต์ใช้ ความคิดใหม่ และเทคโนโลยีที่เหมาะสม ในการยกระดับคุณภาพชีวิต ชุมชน และสิ่งแวดล้อม อันจะนำไปสู่ความเท่าเทียมกันในสังคม และสามารถลดปัญหาความเหลื่อมล้ำได้อย่างเป็นรูปธรรม</w:t>
            </w:r>
          </w:p>
          <w:p w14:paraId="678DA6D6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40465ADA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ตัวอย่างเช่น ชุมชนต้นแบบการประยุกต์ใช้เทคโนโลยีผลิตเมล็ดพันธุ์ข้าวบ้านตอนิมิตร ชุมชนต้นแบบการจัดการสิ่งแวดล้อมชุมชนบ้านทุ่งศรี และชุมชนต้นแบบศูนย์เรียนรู้ปรัชญาเศรษฐกิจและเกษตรทฤษฎีใหม่ประจำตำบลจอเบาะ เป็นต้น</w:t>
            </w:r>
          </w:p>
          <w:p w14:paraId="6618216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  <w:p w14:paraId="46C56B5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</w:tcPr>
          <w:p w14:paraId="1EB2DD8A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4EE9CC2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ความพร้อมของเทคโนโลยีทางสังคม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</w:p>
          <w:p w14:paraId="7A4ABA6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1FDDFC6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2227CB9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6BB9213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</w:p>
        </w:tc>
      </w:tr>
      <w:tr w:rsidR="004A4EDE" w:rsidRPr="00CF0D0B" w14:paraId="308A1841" w14:textId="77777777" w:rsidTr="00BD6B00">
        <w:tc>
          <w:tcPr>
            <w:tcW w:w="2269" w:type="dxa"/>
          </w:tcPr>
          <w:p w14:paraId="15EC06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D3A4FF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4.8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1139" w:type="dxa"/>
          </w:tcPr>
          <w:p w14:paraId="446D82C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5381" w:type="dxa"/>
          </w:tcPr>
          <w:p w14:paraId="383E2831" w14:textId="77777777" w:rsidR="004A4EDE" w:rsidRPr="005E64C4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ประสบการณ์ทางการเรียนรู้ที่กำหนดไว้ในรายวิชา กลุ่มวิชา เนื้อหาสาระ รวมทั้งกิจกรรมต่างๆ ที่ได้ดำเนินการจัดการเรียนการสอน จัดกิจกรรมให้แก่ผู้เรียนอย่างมีประสิทธิภาพ</w:t>
            </w:r>
          </w:p>
          <w:p w14:paraId="43989FDD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pacing w:val="-2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ตัวอย่างเช่น หลักสูตรอบรมปฏิบัติการเพื่อพัฒนานักวิจัย หลักสูตรพื้นฐานเพื่อพัฒนาอาชีพใหม่ในรูปแบบ 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Reskill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หรือ </w:t>
            </w:r>
            <w:r w:rsidRPr="00186427">
              <w:rPr>
                <w:rFonts w:ascii="TH SarabunPSK" w:hAnsi="TH SarabunPSK" w:cs="TH SarabunPSK"/>
                <w:sz w:val="28"/>
              </w:rPr>
              <w:t>Upskill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หลักสูตร</w:t>
            </w:r>
            <w:r w:rsidRPr="00186427">
              <w:rPr>
                <w:rFonts w:ascii="TH SarabunPSK" w:hAnsi="TH SarabunPSK" w:cs="TH SarabunPSK"/>
                <w:spacing w:val="-2"/>
                <w:sz w:val="28"/>
                <w:cs/>
              </w:rPr>
              <w:t>การเรียนการสอน หลักสูตรบัณฑิตพันธุ์ใหม่ หลักสูตรการผลิตครู เป็นต้น</w:t>
            </w:r>
          </w:p>
        </w:tc>
        <w:tc>
          <w:tcPr>
            <w:tcW w:w="2982" w:type="dxa"/>
          </w:tcPr>
          <w:p w14:paraId="5139C6B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ข้อมูลรายวิชา และคำอธิบายรายวิชาทั้งหมดของหลักสูตร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รายงานผลการประชุมวิพากษ์หลักสูตร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(หากมี)</w:t>
            </w:r>
          </w:p>
        </w:tc>
      </w:tr>
      <w:tr w:rsidR="004A4EDE" w:rsidRPr="00CF0D0B" w14:paraId="76E91A1C" w14:textId="77777777" w:rsidTr="00BD6B00">
        <w:tc>
          <w:tcPr>
            <w:tcW w:w="2269" w:type="dxa"/>
          </w:tcPr>
          <w:p w14:paraId="3CD1360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11372A7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4.9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แบบจำลองศิลปะ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Model Design) </w:t>
            </w:r>
          </w:p>
        </w:tc>
        <w:tc>
          <w:tcPr>
            <w:tcW w:w="1139" w:type="dxa"/>
          </w:tcPr>
          <w:p w14:paraId="22225A05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แบบ/ชิ้น</w:t>
            </w:r>
          </w:p>
        </w:tc>
        <w:tc>
          <w:tcPr>
            <w:tcW w:w="5381" w:type="dxa"/>
          </w:tcPr>
          <w:p w14:paraId="1AE43421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การจำลองสิ่งที่เป็นเสมือนของจริงออกมา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โดยการคัดลอก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หรือเป็นการสร้างสรรค์ผลงานขึ้นมาใหม่ โดยผู้สร้างผลงานใช้เทคนิคการปั้น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ประดิษฐ์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หรือถ่ายภาพที่ต้องอาศัยความชำนาญและความรู้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เพื่อให้แบบจำลองศิลปะดังกล่าวมองดูว่าเสมือนจริงหรือเหมือนกับธรรมชาติ</w:t>
            </w:r>
          </w:p>
        </w:tc>
        <w:tc>
          <w:tcPr>
            <w:tcW w:w="2982" w:type="dxa"/>
          </w:tcPr>
          <w:p w14:paraId="3FB0A650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และรูปถ่ายหรือลิงก์คลิปวิดีโอ</w:t>
            </w:r>
          </w:p>
        </w:tc>
      </w:tr>
      <w:tr w:rsidR="004A4EDE" w:rsidRPr="00CF0D0B" w14:paraId="310D0EA8" w14:textId="77777777" w:rsidTr="00BD6B00">
        <w:tc>
          <w:tcPr>
            <w:tcW w:w="2269" w:type="dxa"/>
          </w:tcPr>
          <w:p w14:paraId="679B9636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5. ทรัพย์สินทางปัญญา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(ในประเทศหรือต่างประเทศ และรวมถึงที่ยื่นขอรับความคุ้มครองหรือได้รับการขึ้นทะเบียน)</w:t>
            </w:r>
          </w:p>
        </w:tc>
        <w:tc>
          <w:tcPr>
            <w:tcW w:w="12615" w:type="dxa"/>
            <w:gridSpan w:val="4"/>
          </w:tcPr>
          <w:p w14:paraId="56DE8123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ผลงานอันเกิดจากการประดิษฐ์ คิดค้น หรือสร้างสรรค์ของนักวิจัย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</w:tr>
      <w:tr w:rsidR="004A4EDE" w:rsidRPr="00CF0D0B" w14:paraId="4887D6DB" w14:textId="77777777" w:rsidTr="00BD6B00">
        <w:tc>
          <w:tcPr>
            <w:tcW w:w="2269" w:type="dxa"/>
          </w:tcPr>
          <w:p w14:paraId="5CF80EEF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3113" w:type="dxa"/>
          </w:tcPr>
          <w:p w14:paraId="3361C0BD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5.1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การเปิดเผยผลงานวิจัยและนวัตกรรมที่เป็นข้อค้นพบใหม่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Fundamental Fund, FF)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หรือต่อหน่วยงานให้ทุน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Strategic Fund, SF)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ในระบบสารสนเทศ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TRIUP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สกสว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กำหนด</w:t>
            </w:r>
          </w:p>
        </w:tc>
        <w:tc>
          <w:tcPr>
            <w:tcW w:w="1139" w:type="dxa"/>
          </w:tcPr>
          <w:p w14:paraId="482BEB4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57EEBE3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เอกสารที่ระบุข้อค้นพบหรือผลที่เกิดขึ้นจากการวิจัยหรือการสร้างนวัตกรรม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โดยการค้นคว้า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การทดลอง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การสำรวจหรือการศึกษา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รวมถึงองค์ความรู้การประดิษฐ์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กระบวนการผลิตผลิตภัณฑ์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กระบวนการบริการ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หรือการจัดการในรูปแบบใหม่ซึ่งเป็นข้อค้นพบใหม่หรือพัฒนาให้ดีขึ้นกว่าเดิมอย่างมีนัย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สำคัญ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และนำไปใช้ประโยชน์ได้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ไม่ว่าจะได้รับความคุ้มครองตามกฎหมายเกี่ยวกับทรัพย์สินทางปัญญาหรือไม่ก็ตาม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เพื่อรายงานต่อหน่วยงานต้นสังกัด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</w:p>
        </w:tc>
        <w:tc>
          <w:tcPr>
            <w:tcW w:w="2982" w:type="dxa"/>
          </w:tcPr>
          <w:p w14:paraId="7D051F1F" w14:textId="77777777" w:rsidR="004A4EDE" w:rsidRPr="00597FCB" w:rsidRDefault="004A4EDE" w:rsidP="00BD6B0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หนังสือ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ไปรษณีย์อิเล็กทรอนิกส์ที่ยืนยันการตอบรับการเปิดเผยผลงานวิจัยและนวัตกรรม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ไม่ต้องยื่นเอกสาร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>NRIIS)</w:t>
            </w:r>
          </w:p>
        </w:tc>
      </w:tr>
      <w:tr w:rsidR="004A4EDE" w:rsidRPr="00CF0D0B" w14:paraId="4BC00792" w14:textId="77777777" w:rsidTr="00BD6B00">
        <w:tc>
          <w:tcPr>
            <w:tcW w:w="2269" w:type="dxa"/>
          </w:tcPr>
          <w:p w14:paraId="1E4A6D4C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4FB901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5.2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อนุสิทธิบัตร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(Petty patent)</w:t>
            </w:r>
          </w:p>
        </w:tc>
        <w:tc>
          <w:tcPr>
            <w:tcW w:w="1139" w:type="dxa"/>
          </w:tcPr>
          <w:p w14:paraId="15791E4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628B452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 ที่เป็นการประดิษฐ์ขึ้นใหม่ หรือเป็นการประดิษฐ์ที่สามารถประยุกต์ในทางอุตสาหกรรม</w:t>
            </w:r>
          </w:p>
        </w:tc>
        <w:tc>
          <w:tcPr>
            <w:tcW w:w="2982" w:type="dxa"/>
            <w:vMerge w:val="restart"/>
          </w:tcPr>
          <w:p w14:paraId="13E8242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เลขจดแจ้ง และ/หรือประกาศโฆษณา</w:t>
            </w:r>
          </w:p>
        </w:tc>
      </w:tr>
      <w:tr w:rsidR="004A4EDE" w:rsidRPr="00CF0D0B" w14:paraId="205A154A" w14:textId="77777777" w:rsidTr="00BD6B00">
        <w:tc>
          <w:tcPr>
            <w:tcW w:w="2269" w:type="dxa"/>
          </w:tcPr>
          <w:p w14:paraId="20EF3B3E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4C06CC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สิทธิบัตรการประดิษฐ์ </w:t>
            </w:r>
            <w:r w:rsidRPr="00186427">
              <w:rPr>
                <w:rFonts w:ascii="TH SarabunPSK" w:hAnsi="TH SarabunPSK" w:cs="TH SarabunPSK"/>
                <w:sz w:val="28"/>
              </w:rPr>
              <w:t>(Patent for innovation)</w:t>
            </w:r>
          </w:p>
        </w:tc>
        <w:tc>
          <w:tcPr>
            <w:tcW w:w="1139" w:type="dxa"/>
          </w:tcPr>
          <w:p w14:paraId="3519CB1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98FE43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</w:t>
            </w:r>
          </w:p>
          <w:p w14:paraId="60326BF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การประดิษฐ์ หมายความว่า การคิดค้นหรือคิดทำขึ้น อันเป็นผลให้ได้มาซึ่งผลิตภัณฑ์ หรือกรรมวิธีใดขึ้นใหม่ หรือการกระทำใดๆ ที่ทำให้ดีขึ้นซึ่งผลิตภัณฑ์หรือกรรมวิธี</w:t>
            </w:r>
          </w:p>
        </w:tc>
        <w:tc>
          <w:tcPr>
            <w:tcW w:w="2982" w:type="dxa"/>
            <w:vMerge/>
          </w:tcPr>
          <w:p w14:paraId="0965C59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C0BF10F" w14:textId="77777777" w:rsidTr="00BD6B00">
        <w:tc>
          <w:tcPr>
            <w:tcW w:w="2269" w:type="dxa"/>
          </w:tcPr>
          <w:p w14:paraId="3AEF6CC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E2D17A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สิทธิบัตรการออกแบบผลิตภัณฑ์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>(Patent for industrial design)</w:t>
            </w:r>
          </w:p>
        </w:tc>
        <w:tc>
          <w:tcPr>
            <w:tcW w:w="1139" w:type="dxa"/>
          </w:tcPr>
          <w:p w14:paraId="72F0A00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143828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หนังสือสำคัญที่ออกให้เพื่อคุ้มครองการออกแบบผลิตภัณฑ์</w:t>
            </w:r>
          </w:p>
          <w:p w14:paraId="496CF4E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แบบผลิตภัณฑ์ หมายความว่า รูปร่างของผลิตภัณฑ์ หรือองค์ประกอบของลวดลาย หรือสีของผลิตภัณฑ์ อันมีลักษณะพิเศษสำหรับผลิตภัณฑ์</w:t>
            </w:r>
            <w:r w:rsidRPr="00CF0D0B">
              <w:rPr>
                <w:rFonts w:ascii="TH SarabunPSK" w:hAnsi="TH SarabunPSK" w:cs="TH SarabunPSK"/>
                <w:spacing w:val="-4"/>
                <w:sz w:val="28"/>
                <w:cs/>
              </w:rPr>
              <w:t>ซึ่งสามารถใช้เป็นแบบสำหรับผลิตภัณฑ์อุตสาหกรรม รวมทั้งหัตถกรรมได้</w:t>
            </w:r>
          </w:p>
        </w:tc>
        <w:tc>
          <w:tcPr>
            <w:tcW w:w="2982" w:type="dxa"/>
            <w:vMerge/>
          </w:tcPr>
          <w:p w14:paraId="73FBC04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2C3E881" w14:textId="77777777" w:rsidTr="00BD6B00">
        <w:tc>
          <w:tcPr>
            <w:tcW w:w="2269" w:type="dxa"/>
          </w:tcPr>
          <w:p w14:paraId="112B85C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DB7AE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ลิขสิทธิ์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(Copyright)</w:t>
            </w:r>
          </w:p>
        </w:tc>
        <w:tc>
          <w:tcPr>
            <w:tcW w:w="1139" w:type="dxa"/>
          </w:tcPr>
          <w:p w14:paraId="1AB53A6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58F530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สิทธิแต่เพียงผู้เดียวที่จะกระทำการใดๆ เกี่ยวกับงานที่ผู้สร้างสรรค์ได้ริเริ่มโดยการใช้สติปัญญา ความรู้ ความสามารถ และความวิริยะอุตสาหะของตนเองในการสร้างสรรค์ โดยไม่ลอกเลียนงานของผู้อื่น โดยงานที่สร้างสรรค์ต้องเป็น งานตามประเภทที่กฎหมายลิขสิทธิ์ให้ความคุ้มครอง โดยผู้สร้างสรรค์จะได้รับความคุ้มครองทันทีที่สร้างสรรค์ โดยไม่ต้องจดทะเบียน</w:t>
            </w:r>
          </w:p>
          <w:p w14:paraId="5671B8F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63D1D21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*งานสร้างสรรค์ 9 ประเภท ที่กฎหมายลิขสิทธิ์ให้ความคุ้มครอง ได้แก่</w:t>
            </w:r>
          </w:p>
          <w:p w14:paraId="0376A27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1. วรรณกรรม (หนังสือ จุลสาร สิ่งพิมพ์ คำปราศรัย โปรแกรมคอมพิวเตอร์ ฯลฯ)</w:t>
            </w:r>
          </w:p>
          <w:p w14:paraId="79427ED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นาฏกรรม (ท่ารำ ท่าเต้น ฯลฯ)</w:t>
            </w:r>
          </w:p>
          <w:p w14:paraId="070934B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3. ศิลปกรรม (จิตรกรรม ประติมากรรม ภาพพิมพ์ ภาพถ่าน ศิลปะประยุกต์ ฯลฯ)</w:t>
            </w:r>
          </w:p>
          <w:p w14:paraId="0737D08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4. ดนตรีกรรม (ทำนอง ทำนองและเนื้อร้อง ฯลฯ)</w:t>
            </w:r>
          </w:p>
          <w:p w14:paraId="0348B86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5. สิ่งบันทึกเสียง (ซีดี)</w:t>
            </w:r>
          </w:p>
          <w:p w14:paraId="17D6C83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6. โสตทัศนวัสดุ (วีซีดี ดีวีดี ที่มีภาพหรือทั้งภาพทั้งเสียง)</w:t>
            </w:r>
          </w:p>
          <w:p w14:paraId="25CCCC4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7. ภาพยนตร์</w:t>
            </w:r>
          </w:p>
          <w:p w14:paraId="3CC6149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 งานแพร่เสียงแพร่ภาพ</w:t>
            </w:r>
          </w:p>
          <w:p w14:paraId="1610B94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 งานอื่นใดในแผนกวรรณคดี วิทยาศาสตร์ หรือศิลปะ</w:t>
            </w:r>
          </w:p>
        </w:tc>
        <w:tc>
          <w:tcPr>
            <w:tcW w:w="2982" w:type="dxa"/>
            <w:vMerge/>
          </w:tcPr>
          <w:p w14:paraId="1AA18DA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2869120" w14:textId="77777777" w:rsidTr="00BD6B00">
        <w:tc>
          <w:tcPr>
            <w:tcW w:w="2269" w:type="dxa"/>
          </w:tcPr>
          <w:p w14:paraId="70BB767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2BD097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เครื่องหมายทางการค้า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(Trademark)</w:t>
            </w:r>
          </w:p>
        </w:tc>
        <w:tc>
          <w:tcPr>
            <w:tcW w:w="1139" w:type="dxa"/>
          </w:tcPr>
          <w:p w14:paraId="0920669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B0D1C6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เครื่องหมายหรือสัญลักษณ์ หรือตราที่ใช้กับสินค้าหรือบริการ ซึ่งเครื่องหมายที่ให้ความคุ้มครอง ตาม พรบ. เครื่องหมายการค้า พ.ศ. 2534 แก้ไขเพิ่มเติมโดย พรบ. เครื่องหมายการค้า (ฉบับที่ 2) พ.ศ. 2543 มี 4 ประเภท ได้แก่ เครื่องหมายการค้า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Trade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เครื่องหมายบริการ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Service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เครื่องหมายรับรอง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Certification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และเครื่องหมายร่วม (</w:t>
            </w:r>
            <w:r w:rsidRPr="00CF0D0B">
              <w:rPr>
                <w:rFonts w:ascii="TH SarabunPSK" w:hAnsi="TH SarabunPSK" w:cs="TH SarabunPSK"/>
                <w:sz w:val="28"/>
              </w:rPr>
              <w:t>Collective Mark)</w:t>
            </w:r>
          </w:p>
        </w:tc>
        <w:tc>
          <w:tcPr>
            <w:tcW w:w="2982" w:type="dxa"/>
            <w:vMerge/>
          </w:tcPr>
          <w:p w14:paraId="0106877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6BE931F" w14:textId="77777777" w:rsidTr="00BD6B00">
        <w:tc>
          <w:tcPr>
            <w:tcW w:w="2269" w:type="dxa"/>
          </w:tcPr>
          <w:p w14:paraId="2F7A76B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829BDE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ความลับทางการค้า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secret)</w:t>
            </w:r>
          </w:p>
        </w:tc>
        <w:tc>
          <w:tcPr>
            <w:tcW w:w="1139" w:type="dxa"/>
          </w:tcPr>
          <w:p w14:paraId="4467E65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60FC8F1D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ข้อมูลการค้าซึ่งยังไม่รู้จักกันโดยทั่วไป หรือยังไม่ได้เข้าถึงในหมู่บุคคล โดยเป็นข้อมูลที่นำไปใช้ประโยชน์ในทางการค้า เนื่องจากเป็นความลับ และเป็นข้อมูลที่เจ้าของหรือผู้ที่มีหน้าที่ควบคุมความลับทางการค้า ได้ใช้วิธีการที่เหมาะสมรักษาไว้เป็นความลับ ความลับทางการค้าจะได้ลับความคุ้มครองตราบเท่าที่ยังเป็นความลับอยู่ หากความลับทางการค้านั้นยังไม่มีการเปิดเผย ความลับทางการค้านั้นจะได้รับความคุ้มครองโดยไม่ต้องมีการจดทะเบียน</w:t>
            </w:r>
          </w:p>
          <w:p w14:paraId="540B40DF" w14:textId="77777777" w:rsidR="004A4EDE" w:rsidRPr="00CC6F2F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EC4961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0FAB707" w14:textId="77777777" w:rsidTr="00BD6B00">
        <w:tc>
          <w:tcPr>
            <w:tcW w:w="2269" w:type="dxa"/>
          </w:tcPr>
          <w:p w14:paraId="381EF0E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60C327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ชื่อทางการค้า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name)</w:t>
            </w:r>
          </w:p>
        </w:tc>
        <w:tc>
          <w:tcPr>
            <w:tcW w:w="1139" w:type="dxa"/>
          </w:tcPr>
          <w:p w14:paraId="6CF9F98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4CE7274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ชื่อที่ใช้ในการประกอบพาณิชยกิจ หมายถึง ชื่อที่บุคคลใช้ดำเนินธุรกิจ</w:t>
            </w:r>
          </w:p>
          <w:p w14:paraId="5ADBC50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(ในเรื่องสิทธิในการใช้นามของบุคคลนั้น ไม่มีกฎหมายจำกัดสิทธิว่า การใช้นามหรือชื่อทางการค้าดังกล่าว จะต้องมีการขอจดทะเบียนต่อพนักงานเจ้าหน้าที่ก่อน จึงจะได้รับความคุ้มครองแต่อย่างใด (คำพิพากษาฎีกาที่ 8779/2542)</w:t>
            </w:r>
          </w:p>
        </w:tc>
        <w:tc>
          <w:tcPr>
            <w:tcW w:w="2982" w:type="dxa"/>
            <w:vMerge/>
          </w:tcPr>
          <w:p w14:paraId="3C23B59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8A79344" w14:textId="77777777" w:rsidTr="00BD6B00">
        <w:tc>
          <w:tcPr>
            <w:tcW w:w="2269" w:type="dxa"/>
          </w:tcPr>
          <w:p w14:paraId="6D4C587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4EAADA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9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การขึ้นทะเบียนพันธุ์พืช หรือสัตว์ </w:t>
            </w:r>
            <w:r w:rsidRPr="00CF0D0B">
              <w:rPr>
                <w:rFonts w:ascii="TH SarabunPSK" w:hAnsi="TH SarabunPSK" w:cs="TH SarabunPSK"/>
                <w:sz w:val="28"/>
              </w:rPr>
              <w:t>(Registration)</w:t>
            </w:r>
          </w:p>
        </w:tc>
        <w:tc>
          <w:tcPr>
            <w:tcW w:w="1139" w:type="dxa"/>
          </w:tcPr>
          <w:p w14:paraId="5A1523E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</w:t>
            </w:r>
          </w:p>
        </w:tc>
        <w:tc>
          <w:tcPr>
            <w:tcW w:w="5381" w:type="dxa"/>
          </w:tcPr>
          <w:p w14:paraId="780F4A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พันธุ์พืชหรือพันธุ์สัตว์ที่เกิดจากงานวิจัย และจะต้องจดทะเบียนพันธุ์ใหม่โดยหน่วยงานที่มีหน้าที่ในการรับขึ้น/จดทะเบียนพันธุ์ หรือหน่วยงานต้นสังกัดของนักวิจัย โดยมีหลักฐานประกอบและรูปถ่าย</w:t>
            </w:r>
          </w:p>
          <w:p w14:paraId="7DA08AA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Registration For Plant Variety Protection (PVP) </w:t>
            </w:r>
          </w:p>
          <w:p w14:paraId="12F54B2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>Registration for New Breed of Animals</w:t>
            </w:r>
          </w:p>
        </w:tc>
        <w:tc>
          <w:tcPr>
            <w:tcW w:w="2982" w:type="dxa"/>
            <w:vMerge/>
          </w:tcPr>
          <w:p w14:paraId="67508FB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2116ACA" w14:textId="77777777" w:rsidTr="00BD6B00">
        <w:tc>
          <w:tcPr>
            <w:tcW w:w="2269" w:type="dxa"/>
          </w:tcPr>
          <w:p w14:paraId="6FC95B5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C2D97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10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สิ่งบ่งชี้ทางภูมิศาสตร์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(Geographical Indication: GI)</w:t>
            </w:r>
          </w:p>
        </w:tc>
        <w:tc>
          <w:tcPr>
            <w:tcW w:w="1139" w:type="dxa"/>
          </w:tcPr>
          <w:p w14:paraId="401CE28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ผลิตภัณฑ์</w:t>
            </w:r>
          </w:p>
        </w:tc>
        <w:tc>
          <w:tcPr>
            <w:tcW w:w="5381" w:type="dxa"/>
          </w:tcPr>
          <w:p w14:paraId="2F2B0F0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สินค้า สัญลักษณ์ หรือสิ่งอื่นใดที่ไม่ใช่ชื่อทางภูมิศาสตร์ ที่เกิดขึ้น เมื่อมีความเชื่อมโยงระหว่าง ธรรมชาติและมนุษย์ กล่าวคือ ชุมชนได้อาศัยลักษณะเฉพาะในพื้นที่ มาใช้ประโยชน์ในการผลิตสินค้าในท้องถิ่นขึ้น ทำให้ได้ผลิตภัณฑ์ที่มีคุณลักษณะพิเศษที่มาจากพื้นที่ คุณลักษณะพิเศษนี้อาจหมายถึง คุณภาพ ชื่อเสียง หรือคุณลักษณะอื่นๆ ที่มาจากแหล่งภูมิศาสตร์นั้นๆ</w:t>
            </w:r>
          </w:p>
        </w:tc>
        <w:tc>
          <w:tcPr>
            <w:tcW w:w="2982" w:type="dxa"/>
            <w:vMerge/>
          </w:tcPr>
          <w:p w14:paraId="21ECBCB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E60DA5F" w14:textId="77777777" w:rsidTr="00BD6B00">
        <w:tc>
          <w:tcPr>
            <w:tcW w:w="2269" w:type="dxa"/>
          </w:tcPr>
          <w:p w14:paraId="413A8FD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EACF76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5.1</w:t>
            </w: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แบบผังภูมิของวงจรรวม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(Layout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</w:rPr>
              <w:t>design of integrated circuit)</w:t>
            </w:r>
          </w:p>
        </w:tc>
        <w:tc>
          <w:tcPr>
            <w:tcW w:w="1139" w:type="dxa"/>
          </w:tcPr>
          <w:p w14:paraId="4C9B40F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</w:t>
            </w:r>
          </w:p>
        </w:tc>
        <w:tc>
          <w:tcPr>
            <w:tcW w:w="5381" w:type="dxa"/>
          </w:tcPr>
          <w:p w14:paraId="7B193AB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 แผนผัง หรือภาพ ที่ทำขึ้น ไม่ว่าจะปรากฏในรูปแบบใดหรือวิธีใด เพื่อให้เห็นถึงการจัดวางให้เป็นวงจรรวม รวมถึง ตัวต้นแบบที่ใช้ในการสร้างให้เกิดแบบผังภูมิ</w:t>
            </w:r>
          </w:p>
        </w:tc>
        <w:tc>
          <w:tcPr>
            <w:tcW w:w="2982" w:type="dxa"/>
            <w:vMerge/>
          </w:tcPr>
          <w:p w14:paraId="11EF8F8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3F94316" w14:textId="77777777" w:rsidTr="00BD6B00">
        <w:tc>
          <w:tcPr>
            <w:tcW w:w="2269" w:type="dxa"/>
          </w:tcPr>
          <w:p w14:paraId="54A6432E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6.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เครื่องมือ และโครงสร้างพื้นฐาน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Facilities and Infrastructure) 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ด้าน ววน.</w:t>
            </w:r>
          </w:p>
        </w:tc>
        <w:tc>
          <w:tcPr>
            <w:tcW w:w="12615" w:type="dxa"/>
            <w:gridSpan w:val="4"/>
          </w:tcPr>
          <w:p w14:paraId="096C1F4B" w14:textId="77777777" w:rsidR="004A4EDE" w:rsidRPr="002B4495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2B449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เครื่องมือ 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และโครงสร้างพื้นฐานเพื่อการพัฒนาวิทยาศาสตร์ เทคโนโลยี และการวิจัยและพัฒนานวัตกรรม ที่จัดซื้อ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วัสดุหรือชิ้นส่วนมาประกอบเป็นเครื่องมือหรือโครงสร้างพื้นฐาน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สร้างขึ้น หรือพัฒนาต่อยอดภายใต้โครงการ</w:t>
            </w:r>
          </w:p>
        </w:tc>
      </w:tr>
      <w:tr w:rsidR="004A4EDE" w:rsidRPr="00CF0D0B" w14:paraId="775CBD45" w14:textId="77777777" w:rsidTr="00BD6B00">
        <w:tc>
          <w:tcPr>
            <w:tcW w:w="2269" w:type="dxa"/>
          </w:tcPr>
          <w:p w14:paraId="5C8F575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21789B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6.1 เครื่องมือ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(</w:t>
            </w:r>
            <w:proofErr w:type="spellStart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Facilities</w:t>
            </w:r>
            <w:proofErr w:type="spellEnd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)</w:t>
            </w:r>
          </w:p>
        </w:tc>
        <w:tc>
          <w:tcPr>
            <w:tcW w:w="1139" w:type="dxa"/>
          </w:tcPr>
          <w:p w14:paraId="5C0AFFC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เครื่อง</w:t>
            </w:r>
          </w:p>
        </w:tc>
        <w:tc>
          <w:tcPr>
            <w:tcW w:w="5381" w:type="dxa"/>
          </w:tcPr>
          <w:p w14:paraId="2D036E62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ครุภัณฑ์ ซอฟ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แวร์ หรือเครื่องมือที่ใช้งบประมาณจากทุนวิจัยในการจัดซื้อ หรือสร้างขึ้นใหม่ หรือพัฒนาต่อยอด</w:t>
            </w:r>
          </w:p>
        </w:tc>
        <w:tc>
          <w:tcPr>
            <w:tcW w:w="2982" w:type="dxa"/>
          </w:tcPr>
          <w:p w14:paraId="77AE5E18" w14:textId="77777777" w:rsidR="004A4EDE" w:rsidRPr="003C0F40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ชื่อเครื่องมือ 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และรายละเอียดแสดงความเชื่อมโยงของห้องเครื่องมือกับงานวิจัย 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ใบตรวจรับเครื่องมือของหน่วยงานที่นักวิจัยสังกัด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พร้อมแนบรูปถ่าย</w:t>
            </w:r>
          </w:p>
        </w:tc>
      </w:tr>
      <w:tr w:rsidR="004A4EDE" w:rsidRPr="00CF0D0B" w14:paraId="2ADC042C" w14:textId="77777777" w:rsidTr="00BD6B00">
        <w:tc>
          <w:tcPr>
            <w:tcW w:w="2269" w:type="dxa"/>
          </w:tcPr>
          <w:p w14:paraId="3BD5F85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A4768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6.2 ห้องปฏิบัติการ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(Laboratory)</w:t>
            </w:r>
          </w:p>
        </w:tc>
        <w:tc>
          <w:tcPr>
            <w:tcW w:w="1139" w:type="dxa"/>
          </w:tcPr>
          <w:p w14:paraId="3263BB8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ห้อง</w:t>
            </w:r>
          </w:p>
        </w:tc>
        <w:tc>
          <w:tcPr>
            <w:tcW w:w="5381" w:type="dxa"/>
          </w:tcPr>
          <w:p w14:paraId="371D5959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สถานที่ซึ่งอยู่ในสภาวะที่ถูกควบคุม และเป็นที่สำหรับการวิจัย การทดลอง และการวัดทางวิทยาศาสตร์ หรือทางเทคนิค</w:t>
            </w:r>
          </w:p>
        </w:tc>
        <w:tc>
          <w:tcPr>
            <w:tcW w:w="2982" w:type="dxa"/>
          </w:tcPr>
          <w:p w14:paraId="7BF96D1E" w14:textId="77777777" w:rsidR="004A4EDE" w:rsidRPr="009E33FE" w:rsidRDefault="004A4EDE" w:rsidP="00BD6B0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ชื่อห้องปฏิบัติการ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กระบวนการทำงานหรือวิธีการทำงานของห้องปฏิบัติการ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และรายละเอียดแสดงความเชื่อมโยงของห้องปฏิบัติการกับงานวิจัย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513F1C9B" w14:textId="77777777" w:rsidTr="00BD6B00">
        <w:tc>
          <w:tcPr>
            <w:tcW w:w="2269" w:type="dxa"/>
          </w:tcPr>
          <w:p w14:paraId="5598D19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2AD843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6.3 โรงงานต้นแบบ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(Pilot plant)</w:t>
            </w:r>
          </w:p>
        </w:tc>
        <w:tc>
          <w:tcPr>
            <w:tcW w:w="1139" w:type="dxa"/>
          </w:tcPr>
          <w:p w14:paraId="35B7181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</w:t>
            </w:r>
          </w:p>
        </w:tc>
        <w:tc>
          <w:tcPr>
            <w:tcW w:w="5381" w:type="dxa"/>
          </w:tcPr>
          <w:p w14:paraId="4C22F9F9" w14:textId="77777777" w:rsidR="004A4EDE" w:rsidRPr="004D3864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โรงงานนำร่องที่ถูกสร้างขึ้นเพื่อวัตถุประสงค์ในการดำเนินกระบวนการผลิตในขนาดที่ค่อนข้างเล็ก ขึ้นอยู่กับผลลัพธ์ของการประเมินกระบวนการที่จำกัด โรงงานต้นแบบอาจทำหน้าที่เป็นพิมพ์เขียวสำหรับการสร้างโรงงานขนาดเต็ม ที่สามารถผลิตสินค้าจำนวนมากได้</w:t>
            </w:r>
          </w:p>
        </w:tc>
        <w:tc>
          <w:tcPr>
            <w:tcW w:w="2982" w:type="dxa"/>
          </w:tcPr>
          <w:p w14:paraId="74DCAF54" w14:textId="77777777" w:rsidR="004A4EDE" w:rsidRPr="009E33FE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ชื่อโรงงานต้นแบบ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กระบวนการทำงานหรือวิธีการทำงานของ</w:t>
            </w:r>
            <w:r w:rsidRPr="009E33FE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โรงงานต้นแบบ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และรายละเอียดแสดงความเชื่อมโยงของโรงงานต้นแบบกับงานวิจัย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1388DAB3" w14:textId="77777777" w:rsidTr="00BD6B00">
        <w:tc>
          <w:tcPr>
            <w:tcW w:w="2269" w:type="dxa"/>
          </w:tcPr>
          <w:p w14:paraId="7D39402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5EC37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6.4 ศูนย์ทดสอบ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CF0D0B">
              <w:rPr>
                <w:rFonts w:ascii="TH SarabunPSK" w:hAnsi="TH SarabunPSK" w:cs="TH SarabunPSK"/>
                <w:sz w:val="28"/>
              </w:rPr>
              <w:t>Testing center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139" w:type="dxa"/>
          </w:tcPr>
          <w:p w14:paraId="067DF8D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ศูนย์</w:t>
            </w:r>
          </w:p>
        </w:tc>
        <w:tc>
          <w:tcPr>
            <w:tcW w:w="5381" w:type="dxa"/>
          </w:tcPr>
          <w:p w14:paraId="29C0EC16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ศูนย์ที่ให้บริการวิเคราะห์ ทดสอบ และสอบเทียบตามมาตรฐานสากล ตัวย่างศูนย์ทดสอบ เช่น ศูนย์ทดสอบวิศวกรรมโยธา ให้การบริการทดสอบคุณสมบัติด้านวัสดุทางวิศวกรรมด้านต่างๆ (เช่น วิศวกรรมโครงสร้าง วิศวกรรมปฐพี) และศูนย์ทดสอบวิศวกรรมสิ่งแวดล้อม ให้บริการวิเคราะห์คุณภาพน้ำ ปุ๋ย ดิน และขยะ </w:t>
            </w:r>
          </w:p>
        </w:tc>
        <w:tc>
          <w:tcPr>
            <w:tcW w:w="2982" w:type="dxa"/>
          </w:tcPr>
          <w:p w14:paraId="692DCB80" w14:textId="77777777" w:rsidR="004A4EDE" w:rsidRPr="009E33F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ชื่อศูนย์ทดสอบ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>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และรายละเอียดแสดงความเชื่อมโยงของศูนย์ทดสอบกับงานวิจัย</w:t>
            </w:r>
          </w:p>
          <w:p w14:paraId="1CE4E098" w14:textId="77777777" w:rsidR="004A4EDE" w:rsidRPr="009E33FE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ใบรับรองมาตรฐานศูนย์ทดสอบ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3B6A9114" w14:textId="77777777" w:rsidTr="00BD6B00">
        <w:tc>
          <w:tcPr>
            <w:tcW w:w="2269" w:type="dxa"/>
          </w:tcPr>
          <w:p w14:paraId="043AB057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7.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 ระบบและกลไก</w:t>
            </w:r>
          </w:p>
        </w:tc>
        <w:tc>
          <w:tcPr>
            <w:tcW w:w="12615" w:type="dxa"/>
            <w:gridSpan w:val="4"/>
          </w:tcPr>
          <w:p w14:paraId="5A8BACA1" w14:textId="77777777" w:rsidR="004A4EDE" w:rsidRPr="00186427" w:rsidRDefault="004A4EDE" w:rsidP="00BD6B00">
            <w:pPr>
              <w:rPr>
                <w:rFonts w:ascii="TH SarabunPSK" w:eastAsiaTheme="minorEastAsia" w:hAnsi="TH SarabunPSK" w:cs="TH SarabunPSK"/>
                <w:b/>
                <w:bCs/>
                <w:sz w:val="28"/>
                <w:cs/>
              </w:rPr>
            </w:pP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การพัฒนาฐานข้อมูล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และสร้างระบบ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กลไก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ที่ตอบสนองการพัฒนาวิทยาศาสตร์ วิจัยและนวัตกรรมต่างๆ และเอื้อต่อการพัฒนาประเทศ ไม่ว่าจะเป็นการพัฒนากำลังคน การจัดการปัญหาทางสังคม สิ่งแวดล้อม และการสร้างความสามารถในการแข่งขัน เป็นต้น</w:t>
            </w:r>
          </w:p>
        </w:tc>
      </w:tr>
      <w:tr w:rsidR="004A4EDE" w:rsidRPr="00CF0D0B" w14:paraId="441E5DB1" w14:textId="77777777" w:rsidTr="00BD6B00">
        <w:tc>
          <w:tcPr>
            <w:tcW w:w="2269" w:type="dxa"/>
          </w:tcPr>
          <w:p w14:paraId="024C780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AA523C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1139" w:type="dxa"/>
          </w:tcPr>
          <w:p w14:paraId="3C5B03A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0AA72304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bookmarkStart w:id="23" w:name="_Hlk144332584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ขั้นตอนการปฏิบัติงานที่มีการกำหนดอย่างชัดเจนในการดำเนินการ  เพื่อให้ได้ผลออกมาตามที่ต้องการ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หรือโดยวิธีการอื่นๆ</w:t>
            </w:r>
          </w:p>
          <w:bookmarkEnd w:id="23"/>
          <w:p w14:paraId="48F6F6A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ตัวอย่างเช่น ระบบการผลิตและการพัฒนากำลังคน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ระบบส่งเสริมการจัดการทรัพยากรและสิ่งแวดล้อม</w:t>
            </w:r>
            <w:r w:rsidRPr="00186427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ระบบส่งเสริมการวิจัยร่วมกับภาคอุตสาหกรรม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ระบบบริการหรือสิ่งสนับสนุนประชาชนทั่วไป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ระบบบริการหรือสิ่งสนับสนุนกลุ่มผู้สูงอายุ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ระบบบริการหรือสิ่งสนับสนุนกลุ่มผู้ด้อยโอกาส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</w:tc>
        <w:tc>
          <w:tcPr>
            <w:tcW w:w="2982" w:type="dxa"/>
          </w:tcPr>
          <w:p w14:paraId="4561CA06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5390221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- จำนวนผู้เข้าใช้งานระบบ</w:t>
            </w:r>
          </w:p>
          <w:p w14:paraId="5B78CB5C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แสดงระดับความสำเร็จของการพัฒนาระบบ</w:t>
            </w:r>
          </w:p>
        </w:tc>
      </w:tr>
      <w:tr w:rsidR="004A4EDE" w:rsidRPr="00CF0D0B" w14:paraId="603756E4" w14:textId="77777777" w:rsidTr="00BD6B00">
        <w:tc>
          <w:tcPr>
            <w:tcW w:w="2269" w:type="dxa"/>
          </w:tcPr>
          <w:p w14:paraId="5BFD1DE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70EF27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7.2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1139" w:type="dxa"/>
          </w:tcPr>
          <w:p w14:paraId="3F93628A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5381" w:type="dxa"/>
          </w:tcPr>
          <w:p w14:paraId="14382AE4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สิ่งที่ทำให้ระบบมีการขับเคลื่อนหรือดำเนินอยู่ได้ โดยมีการจัดสรรทรัพยากร มีการจัดองค์การ หน่วยงาน หรือกลุ่มบุคคลเป็นผู้ดำเนินงาน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เช่น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กลไกการพัฒนาเชิงพื้นที่</w:t>
            </w:r>
          </w:p>
        </w:tc>
        <w:tc>
          <w:tcPr>
            <w:tcW w:w="2982" w:type="dxa"/>
          </w:tcPr>
          <w:p w14:paraId="49D22FBD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1F7E475E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ชื่อกลไก</w:t>
            </w:r>
          </w:p>
          <w:p w14:paraId="4A84B598" w14:textId="77777777" w:rsidR="004A4EDE" w:rsidRPr="005E64C4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แสดงระดับความสำเร็จของการพัฒนากลไก</w:t>
            </w:r>
          </w:p>
        </w:tc>
      </w:tr>
      <w:tr w:rsidR="004A4EDE" w:rsidRPr="00CF0D0B" w14:paraId="0673F214" w14:textId="77777777" w:rsidTr="00BD6B00">
        <w:tc>
          <w:tcPr>
            <w:tcW w:w="2269" w:type="dxa"/>
          </w:tcPr>
          <w:p w14:paraId="460D5E6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9EAFBF2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7.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ฐานข้อมูล (</w:t>
            </w:r>
            <w:r w:rsidRPr="00186427">
              <w:rPr>
                <w:rFonts w:ascii="TH SarabunPSK" w:hAnsi="TH SarabunPSK" w:cs="TH SarabunPSK"/>
                <w:sz w:val="28"/>
              </w:rPr>
              <w:t>Database)</w:t>
            </w:r>
          </w:p>
        </w:tc>
        <w:tc>
          <w:tcPr>
            <w:tcW w:w="1139" w:type="dxa"/>
          </w:tcPr>
          <w:p w14:paraId="16D02FAF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</w:p>
        </w:tc>
        <w:tc>
          <w:tcPr>
            <w:tcW w:w="5381" w:type="dxa"/>
          </w:tcPr>
          <w:p w14:paraId="4BC20BF7" w14:textId="77777777" w:rsidR="004A4EDE" w:rsidRPr="00FA730A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คือ </w:t>
            </w:r>
            <w:bookmarkStart w:id="24" w:name="_Hlk173826289"/>
            <w:r w:rsidRPr="00186427">
              <w:rPr>
                <w:rFonts w:ascii="TH SarabunPSK" w:hAnsi="TH SarabunPSK" w:cs="TH SarabunPSK"/>
                <w:sz w:val="28"/>
                <w:cs/>
              </w:rPr>
              <w:t>ชุดของสารสนเทศ ที่มีโครงสร้างสม่ำเสมอ หรือชุดของสารสนเทศใดๆ ที่ประมวลผลด้วยคอมพิวเตอร์ หรือสามารถประมวลด้วยคอมพิวเตอร์ได้</w:t>
            </w:r>
            <w:bookmarkEnd w:id="24"/>
          </w:p>
        </w:tc>
        <w:tc>
          <w:tcPr>
            <w:tcW w:w="2982" w:type="dxa"/>
          </w:tcPr>
          <w:p w14:paraId="6E51CFD4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539EF4B2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ชื่อฐานข้อมูล</w:t>
            </w:r>
          </w:p>
          <w:p w14:paraId="141E3419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25" w:name="_Hlk173826319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กลุ่มผู้ใช้ฐานข้อมูลเป้าหมาย </w:t>
            </w:r>
            <w:bookmarkEnd w:id="25"/>
          </w:p>
          <w:p w14:paraId="65C157F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26" w:name="_Hlk173826351"/>
            <w:r w:rsidRPr="00186427">
              <w:rPr>
                <w:rFonts w:ascii="TH SarabunPSK" w:hAnsi="TH SarabunPSK" w:cs="TH SarabunPSK"/>
                <w:sz w:val="28"/>
                <w:cs/>
              </w:rPr>
              <w:t>ช่องทางการเข้าถึงฐานข้อมูล (เช่น ลิงค์เว็บไซด์)</w:t>
            </w:r>
            <w:bookmarkEnd w:id="26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45591B2A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แสดงระดับความสำเร็จของการพัฒนาฐานข้อมูล</w:t>
            </w:r>
          </w:p>
        </w:tc>
      </w:tr>
      <w:tr w:rsidR="004A4EDE" w:rsidRPr="00CF0D0B" w14:paraId="338D5469" w14:textId="77777777" w:rsidTr="00BD6B00">
        <w:tc>
          <w:tcPr>
            <w:tcW w:w="2269" w:type="dxa"/>
          </w:tcPr>
          <w:p w14:paraId="291A983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C4F7E74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27" w:name="_Hlk173826407"/>
            <w:r w:rsidRPr="00186427">
              <w:rPr>
                <w:rFonts w:ascii="TH SarabunPSK" w:hAnsi="TH SarabunPSK" w:cs="TH SarabunPSK"/>
                <w:sz w:val="28"/>
              </w:rPr>
              <w:t xml:space="preserve">7.4 </w:t>
            </w:r>
            <w:bookmarkStart w:id="28" w:name="_Hlk173826392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 (</w:t>
            </w:r>
            <w:r w:rsidRPr="00272FDC">
              <w:rPr>
                <w:rFonts w:ascii="TH SarabunPSK" w:hAnsi="TH SarabunPSK" w:cs="TH SarabunPSK"/>
                <w:sz w:val="28"/>
              </w:rPr>
              <w:t>Standard Operating Procedure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186427">
              <w:rPr>
                <w:rFonts w:ascii="TH SarabunPSK" w:hAnsi="TH SarabunPSK" w:cs="TH SarabunPSK"/>
                <w:sz w:val="28"/>
              </w:rPr>
              <w:t>SOP)</w:t>
            </w:r>
            <w:bookmarkEnd w:id="27"/>
            <w:bookmarkEnd w:id="28"/>
          </w:p>
        </w:tc>
        <w:tc>
          <w:tcPr>
            <w:tcW w:w="1139" w:type="dxa"/>
          </w:tcPr>
          <w:p w14:paraId="10B3129E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</w:tc>
        <w:tc>
          <w:tcPr>
            <w:tcW w:w="5381" w:type="dxa"/>
          </w:tcPr>
          <w:p w14:paraId="40DDEF38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29" w:name="_Hlk173826420"/>
            <w:r w:rsidRPr="00D87D2C">
              <w:rPr>
                <w:rFonts w:ascii="TH SarabunPSK" w:hAnsi="TH SarabunPSK" w:cs="TH SarabunPSK" w:hint="cs"/>
                <w:sz w:val="28"/>
                <w:cs/>
              </w:rPr>
              <w:t>แนวทาง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แบบแผน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หรือขั้นตอนการปฏิบัติงาน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ที่ถูกกำหนดขึ้นให้ผู้ปฏิบัติในองค์กร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สามารถดำเนินงานได้อย่างเป็นมาตรฐานเดียวกัน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เพื่อควบคุมคุณภาพ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รวมถึงเพิ่มประสิทธิภาพในการปฏิบัติงาน โดยต้องระบุว่า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ต้องทำ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อะไร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เมื่อไหร่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อย่างไร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bookmarkEnd w:id="29"/>
          </w:p>
        </w:tc>
        <w:tc>
          <w:tcPr>
            <w:tcW w:w="2982" w:type="dxa"/>
          </w:tcPr>
          <w:p w14:paraId="1D2F1D8C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bookmarkStart w:id="30" w:name="_Hlk173826470"/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</w:t>
            </w:r>
            <w:bookmarkEnd w:id="30"/>
          </w:p>
        </w:tc>
      </w:tr>
      <w:tr w:rsidR="004A4EDE" w:rsidRPr="00CF0D0B" w14:paraId="44B48B93" w14:textId="77777777" w:rsidTr="00BD6B00">
        <w:tc>
          <w:tcPr>
            <w:tcW w:w="2269" w:type="dxa"/>
          </w:tcPr>
          <w:p w14:paraId="4FEBFDB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B71FAFA" w14:textId="77777777" w:rsidR="004A4EDE" w:rsidRPr="00186427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31" w:name="_Hlk173826489"/>
            <w:r w:rsidRPr="00186427">
              <w:rPr>
                <w:rFonts w:ascii="TH SarabunPSK" w:hAnsi="TH SarabunPSK" w:cs="TH SarabunPSK"/>
                <w:sz w:val="28"/>
              </w:rPr>
              <w:t xml:space="preserve">7.5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ระบบประกันคุณภาพและมาตรฐาน</w:t>
            </w:r>
            <w:bookmarkEnd w:id="31"/>
          </w:p>
        </w:tc>
        <w:tc>
          <w:tcPr>
            <w:tcW w:w="1139" w:type="dxa"/>
          </w:tcPr>
          <w:p w14:paraId="4EB60EF4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39688114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32" w:name="_Hlk173826501"/>
            <w:r w:rsidRPr="00D87D2C">
              <w:rPr>
                <w:rFonts w:ascii="TH SarabunPSK" w:hAnsi="TH SarabunPSK" w:cs="TH SarabunPSK" w:hint="cs"/>
                <w:sz w:val="28"/>
                <w:cs/>
              </w:rPr>
              <w:t>กระบวนการติดตาม ควบคุมและประเมินผล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เพื่อตรวจสอบคุณภาพ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รวมถึงรับรองคุณภาพ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“งาน”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ให้ได้ตามมาตรฐานที่กำหนดไว้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โดยกระบวนการดำเนินงานเป็นไปตามข้อกำหนดที่ได้รับการยอมรับ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ทั้งในเชิงปริมาณและคุณภาพ</w:t>
            </w:r>
            <w:bookmarkEnd w:id="32"/>
          </w:p>
        </w:tc>
        <w:tc>
          <w:tcPr>
            <w:tcW w:w="2982" w:type="dxa"/>
          </w:tcPr>
          <w:p w14:paraId="792CBF51" w14:textId="77777777" w:rsidR="004A4EDE" w:rsidRPr="00D87D2C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bookmarkStart w:id="33" w:name="_Hlk173826523"/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ระบบประกันคุณภาพและมาตรฐาน</w:t>
            </w:r>
            <w:bookmarkEnd w:id="33"/>
          </w:p>
        </w:tc>
      </w:tr>
      <w:tr w:rsidR="004A4EDE" w:rsidRPr="00CF0D0B" w14:paraId="0187BC06" w14:textId="77777777" w:rsidTr="00BD6B00">
        <w:tc>
          <w:tcPr>
            <w:tcW w:w="2269" w:type="dxa"/>
          </w:tcPr>
          <w:p w14:paraId="5D5B57B3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bookmarkStart w:id="34" w:name="_Hlk173832910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8.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</w:t>
            </w:r>
            <w:bookmarkEnd w:id="34"/>
          </w:p>
        </w:tc>
        <w:tc>
          <w:tcPr>
            <w:tcW w:w="12615" w:type="dxa"/>
            <w:gridSpan w:val="4"/>
          </w:tcPr>
          <w:p w14:paraId="14404AF1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35" w:name="_Hlk173832939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เครือข่ายความร่วมมือ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Network)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และสมาคม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Consortium)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ด้านวิทยาศาสตร์ วิจัยและนวัตกรรม ที่เกิดจากการดำเนินการของโครงการ ที่มีการจัดตั้งอย่างเป็นทางการ มีข้อตกลงในการทำงานร่วมกัน ทั้งเครือข่ายในประเทศ และเครือข่ายระดับนานาชาติ ซึ่งจะช่วยในการยกระดับความสามารถในการแข่งขันให้แก่ประเทศ</w:t>
            </w:r>
            <w:bookmarkEnd w:id="35"/>
          </w:p>
        </w:tc>
      </w:tr>
      <w:tr w:rsidR="004A4EDE" w:rsidRPr="00CF0D0B" w14:paraId="224ACC36" w14:textId="77777777" w:rsidTr="00BD6B00">
        <w:tc>
          <w:tcPr>
            <w:tcW w:w="2269" w:type="dxa"/>
          </w:tcPr>
          <w:p w14:paraId="4F44D5B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EC6EB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8.1 ความร่วมมือทางด้านวิชาการระดับประเทศ</w:t>
            </w:r>
          </w:p>
        </w:tc>
        <w:tc>
          <w:tcPr>
            <w:tcW w:w="1139" w:type="dxa"/>
          </w:tcPr>
          <w:p w14:paraId="503BD68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 w:val="restart"/>
          </w:tcPr>
          <w:p w14:paraId="22A208E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 คือ สมาชิกภาคีเครือข่ายทั้งหมดอยู่ในประเทศไทย</w:t>
            </w:r>
          </w:p>
          <w:p w14:paraId="3D3C7C8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นานาชาติ คือ มีสมาชิกภาคีเครือข่ายมากกว่า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1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ประเทศ</w:t>
            </w:r>
          </w:p>
        </w:tc>
        <w:tc>
          <w:tcPr>
            <w:tcW w:w="2982" w:type="dxa"/>
            <w:vMerge w:val="restart"/>
          </w:tcPr>
          <w:p w14:paraId="5482357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MOU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หรือรายงานความร่วมมือ/เครือข่ายที่ระบุชื่อบริษัทหรือผู้ประกอบการและประเทศ (รูปถ่าย)</w:t>
            </w:r>
          </w:p>
        </w:tc>
      </w:tr>
      <w:tr w:rsidR="004A4EDE" w:rsidRPr="00CF0D0B" w14:paraId="35995FCD" w14:textId="77777777" w:rsidTr="00BD6B00">
        <w:tc>
          <w:tcPr>
            <w:tcW w:w="2269" w:type="dxa"/>
          </w:tcPr>
          <w:p w14:paraId="2A88F84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3A897C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8.2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ความร่วมมือทางด้านวิชาการระดับนานาชาติ</w:t>
            </w:r>
          </w:p>
        </w:tc>
        <w:tc>
          <w:tcPr>
            <w:tcW w:w="1139" w:type="dxa"/>
          </w:tcPr>
          <w:p w14:paraId="55D36F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2B703D8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BF448C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0DC7F7A" w14:textId="77777777" w:rsidTr="00BD6B00">
        <w:tc>
          <w:tcPr>
            <w:tcW w:w="2269" w:type="dxa"/>
          </w:tcPr>
          <w:p w14:paraId="57FCFC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F8139C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เครือข่ายเพื่อการพัฒนาเศรษฐกิจระดับประเทศ</w:t>
            </w:r>
          </w:p>
        </w:tc>
        <w:tc>
          <w:tcPr>
            <w:tcW w:w="1139" w:type="dxa"/>
          </w:tcPr>
          <w:p w14:paraId="3B91EA3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67D3544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1547A1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DF76BBE" w14:textId="77777777" w:rsidTr="00BD6B00">
        <w:tc>
          <w:tcPr>
            <w:tcW w:w="2269" w:type="dxa"/>
          </w:tcPr>
          <w:p w14:paraId="76132AD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86014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เครือข่ายเพื่อการพัฒนาเศรษฐกิจระดับนานาชาติ</w:t>
            </w:r>
          </w:p>
        </w:tc>
        <w:tc>
          <w:tcPr>
            <w:tcW w:w="1139" w:type="dxa"/>
          </w:tcPr>
          <w:p w14:paraId="7910EF8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19C1861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04263B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3670C9C" w14:textId="77777777" w:rsidTr="00BD6B00">
        <w:tc>
          <w:tcPr>
            <w:tcW w:w="2269" w:type="dxa"/>
          </w:tcPr>
          <w:p w14:paraId="17ED4E3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5DD4C27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เครือข่ายเพื่อการพัฒนาสังคมระดับประเทศ</w:t>
            </w:r>
          </w:p>
        </w:tc>
        <w:tc>
          <w:tcPr>
            <w:tcW w:w="1139" w:type="dxa"/>
          </w:tcPr>
          <w:p w14:paraId="15BF16F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5EDFB37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6F440C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C616A2C" w14:textId="77777777" w:rsidTr="00BD6B00">
        <w:tc>
          <w:tcPr>
            <w:tcW w:w="2269" w:type="dxa"/>
          </w:tcPr>
          <w:p w14:paraId="435B741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6828CA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เครือข่ายเพื่อการพัฒนาสังคมระดับนานาชาติ</w:t>
            </w:r>
          </w:p>
        </w:tc>
        <w:tc>
          <w:tcPr>
            <w:tcW w:w="1139" w:type="dxa"/>
          </w:tcPr>
          <w:p w14:paraId="795994E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7CB2B71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6F26BE5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9A7ABB9" w14:textId="77777777" w:rsidTr="00BD6B00">
        <w:tc>
          <w:tcPr>
            <w:tcW w:w="2269" w:type="dxa"/>
          </w:tcPr>
          <w:p w14:paraId="0032EDF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CE0816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เครือข่ายเพื่อการพัฒนาสิ่งแวดล้อมระดับประเทศ</w:t>
            </w:r>
          </w:p>
        </w:tc>
        <w:tc>
          <w:tcPr>
            <w:tcW w:w="1139" w:type="dxa"/>
          </w:tcPr>
          <w:p w14:paraId="0BD1811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7F51754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730D8B5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80E9F57" w14:textId="77777777" w:rsidTr="00BD6B00">
        <w:tc>
          <w:tcPr>
            <w:tcW w:w="2269" w:type="dxa"/>
          </w:tcPr>
          <w:p w14:paraId="6073C2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4006B5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เครือข่ายเพื่อการพัฒนาสิ่งแวดล้อมระดับนานาชาติ</w:t>
            </w:r>
          </w:p>
        </w:tc>
        <w:tc>
          <w:tcPr>
            <w:tcW w:w="1139" w:type="dxa"/>
          </w:tcPr>
          <w:p w14:paraId="2F220806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479AA2D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266426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FC604F6" w14:textId="77777777" w:rsidTr="00BD6B00">
        <w:tc>
          <w:tcPr>
            <w:tcW w:w="2269" w:type="dxa"/>
          </w:tcPr>
          <w:p w14:paraId="6403CDB4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9.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การลงทุนวิจัยและนวัตกรรม</w:t>
            </w:r>
          </w:p>
        </w:tc>
        <w:tc>
          <w:tcPr>
            <w:tcW w:w="12615" w:type="dxa"/>
            <w:gridSpan w:val="4"/>
          </w:tcPr>
          <w:p w14:paraId="00F77166" w14:textId="77777777" w:rsidR="004A4EDE" w:rsidRPr="00CF0D0B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ความสามารถในการระดมทุนเงินงบประมาณจากภาครัฐ และผู้ประกอบการภาคเอกชน ทั้งในประเทศและต่างประเทศ เพื่อการลงทุนสนับสนุนการวิจัยและนวัตกรรม ทั้งในรูปของเงินสด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In cash)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และส่วนสนับสนุนอื่นที่ไม่ใช่เงินสด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In kind)</w:t>
            </w:r>
          </w:p>
        </w:tc>
      </w:tr>
      <w:tr w:rsidR="004A4EDE" w:rsidRPr="00CF0D0B" w14:paraId="756C8803" w14:textId="77777777" w:rsidTr="00BD6B00">
        <w:tc>
          <w:tcPr>
            <w:tcW w:w="2269" w:type="dxa"/>
          </w:tcPr>
          <w:p w14:paraId="5AB91FF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B0C40D4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9.1 กองทุนอื่น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ในประเทศ</w:t>
            </w:r>
          </w:p>
        </w:tc>
        <w:tc>
          <w:tcPr>
            <w:tcW w:w="1139" w:type="dxa"/>
          </w:tcPr>
          <w:p w14:paraId="701FCAF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 w:val="restart"/>
          </w:tcPr>
          <w:p w14:paraId="0EBB8B81" w14:textId="77777777" w:rsidR="004A4EDE" w:rsidRPr="00CF0D0B" w:rsidRDefault="004A4EDE" w:rsidP="00BD6B0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2982" w:type="dxa"/>
            <w:vMerge w:val="restart"/>
          </w:tcPr>
          <w:p w14:paraId="4BE398D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หลักฐานแสดงความร่วมมือ (เช่น หน้าแรกของสัญญาร่วมทุน) ที่ระบุชื่อบริษัท/ชื่อผู้ประกอบการ และงบประมาณการลงทุน</w:t>
            </w:r>
          </w:p>
        </w:tc>
      </w:tr>
      <w:tr w:rsidR="004A4EDE" w:rsidRPr="00CF0D0B" w14:paraId="07D5E7CB" w14:textId="77777777" w:rsidTr="00BD6B00">
        <w:tc>
          <w:tcPr>
            <w:tcW w:w="2269" w:type="dxa"/>
          </w:tcPr>
          <w:p w14:paraId="5FAAD59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7D127D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2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กองทุนอื่นต่างประเทศ</w:t>
            </w:r>
          </w:p>
        </w:tc>
        <w:tc>
          <w:tcPr>
            <w:tcW w:w="1139" w:type="dxa"/>
          </w:tcPr>
          <w:p w14:paraId="6DF189F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6645B68B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B78E42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0604803" w14:textId="77777777" w:rsidTr="00BD6B00">
        <w:tc>
          <w:tcPr>
            <w:tcW w:w="2269" w:type="dxa"/>
          </w:tcPr>
          <w:p w14:paraId="342A03A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ADA09C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29B5424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29BB64D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5198DC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D2504AB" w14:textId="77777777" w:rsidTr="00BD6B00">
        <w:tc>
          <w:tcPr>
            <w:tcW w:w="2269" w:type="dxa"/>
          </w:tcPr>
          <w:p w14:paraId="58B74A3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AA729DA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ต่างประเทศ</w:t>
            </w:r>
          </w:p>
        </w:tc>
        <w:tc>
          <w:tcPr>
            <w:tcW w:w="1139" w:type="dxa"/>
          </w:tcPr>
          <w:p w14:paraId="49FD4C1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155BE0AD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0C6FEAE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7E65B19" w14:textId="77777777" w:rsidTr="00BD6B00">
        <w:tc>
          <w:tcPr>
            <w:tcW w:w="2269" w:type="dxa"/>
          </w:tcPr>
          <w:p w14:paraId="4030FB73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22B3C60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9.5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3FB8014C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111692F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2A108C6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A442AF7" w14:textId="77777777" w:rsidTr="00BD6B00">
        <w:tc>
          <w:tcPr>
            <w:tcW w:w="2269" w:type="dxa"/>
          </w:tcPr>
          <w:p w14:paraId="3B41C39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4F88AAF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9.6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ต่างประเทศ</w:t>
            </w:r>
          </w:p>
        </w:tc>
        <w:tc>
          <w:tcPr>
            <w:tcW w:w="1139" w:type="dxa"/>
          </w:tcPr>
          <w:p w14:paraId="2DED42D4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02297E09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CD4C988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7976AEC" w14:textId="77777777" w:rsidTr="00BD6B00">
        <w:tc>
          <w:tcPr>
            <w:tcW w:w="2269" w:type="dxa"/>
          </w:tcPr>
          <w:p w14:paraId="04313E49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10. ข้อเสนอแนะเชิงนโยบาย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Policy Recommendation)</w:t>
            </w:r>
          </w:p>
          <w:p w14:paraId="702F24AC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และมาตรการ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Measures)</w:t>
            </w:r>
          </w:p>
        </w:tc>
        <w:tc>
          <w:tcPr>
            <w:tcW w:w="12615" w:type="dxa"/>
            <w:gridSpan w:val="4"/>
          </w:tcPr>
          <w:p w14:paraId="5B9ED67D" w14:textId="77777777" w:rsidR="004A4EDE" w:rsidRPr="00186427" w:rsidRDefault="004A4EDE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หรือมาตรการจากงานวิจัยที่เป็นประโยชน์ต่อภาคประชาชน สังคม และเศรษฐกิจ รวมทั้งสามารถนำไปใช้ในการบริหารจัดการ และแก้ปัญหาของประเทศ เช่น มาตรการที่ใช้เพื่อปรับปรุงกฎหมาย/ระเบียบ หรือพัฒนามาตรการและสร้างแรงจูงใจให้เอื้อต่อการพัฒนาภาคประชาชน สังคม หรือเศรษฐกิจ</w:t>
            </w:r>
          </w:p>
        </w:tc>
      </w:tr>
      <w:tr w:rsidR="004A4EDE" w:rsidRPr="00CF0D0B" w14:paraId="7AC95BA6" w14:textId="77777777" w:rsidTr="00BD6B00">
        <w:tc>
          <w:tcPr>
            <w:tcW w:w="2269" w:type="dxa"/>
          </w:tcPr>
          <w:p w14:paraId="06EDE70F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FC5DFB8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10.1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ข้อเสนอแนะสำหรับจัดทำแผนและนโยบาย</w:t>
            </w:r>
          </w:p>
        </w:tc>
        <w:tc>
          <w:tcPr>
            <w:tcW w:w="1139" w:type="dxa"/>
          </w:tcPr>
          <w:p w14:paraId="15249BAB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เรื่อง/ประเด็น</w:t>
            </w:r>
          </w:p>
        </w:tc>
        <w:tc>
          <w:tcPr>
            <w:tcW w:w="5381" w:type="dxa"/>
          </w:tcPr>
          <w:p w14:paraId="3874B27B" w14:textId="77777777" w:rsidR="004A4EDE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รายงานข้อเสนอแนะเชิงนโยบายที่เปิดเผยต่อสาธารณะ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เช่น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สมุดปกขาว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กรอบแนวคิด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ยุทธศาสตร์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นโยบาย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แผนปฏิบัติการ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แนวทางและกลยุทธ์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แผนที่นำทางด้านเทคโนโลยี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ฉากทัศน์อนาคต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บทวิเคราะห์เพื่อการพัฒนาเชิงระบบ</w:t>
            </w:r>
          </w:p>
          <w:p w14:paraId="6FEFFDD6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เป็นต้น</w:t>
            </w:r>
          </w:p>
        </w:tc>
        <w:tc>
          <w:tcPr>
            <w:tcW w:w="2982" w:type="dxa"/>
          </w:tcPr>
          <w:p w14:paraId="64E9DCD2" w14:textId="77777777" w:rsidR="004A4EDE" w:rsidRPr="00186427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หน้าแรกของหนังสือปกขาว (รูปถ่าย) หรือคำอธิบายความสอดคล้องของกรอบแนวคิด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 กับผลการวิจัยโดยสังเขป</w:t>
            </w:r>
          </w:p>
        </w:tc>
      </w:tr>
      <w:tr w:rsidR="004A4EDE" w:rsidRPr="00CF0D0B" w14:paraId="2D09A653" w14:textId="77777777" w:rsidTr="00BD6B00">
        <w:tc>
          <w:tcPr>
            <w:tcW w:w="2269" w:type="dxa"/>
          </w:tcPr>
          <w:p w14:paraId="19CDD6B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8B2AAB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10.2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1139" w:type="dxa"/>
          </w:tcPr>
          <w:p w14:paraId="494BAA22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5381" w:type="dxa"/>
          </w:tcPr>
          <w:p w14:paraId="76CAC605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วิธีการที่ได้จากกระบวนการวิจัย ที่นำมาตั้งเป็นกฎ ข้อกำหนด ระเบียบ หรือกฎหมาย เป็นต้น มีแนวทางนำไปสู่การปฏิบัติจริง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Practical)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เพื่อให้บรรลุจุดมุ่งหมาย</w:t>
            </w:r>
          </w:p>
        </w:tc>
        <w:tc>
          <w:tcPr>
            <w:tcW w:w="2982" w:type="dxa"/>
          </w:tcPr>
          <w:p w14:paraId="5C1BAEB1" w14:textId="77777777" w:rsidR="004A4EDE" w:rsidRPr="00CF0D0B" w:rsidRDefault="004A4EDE" w:rsidP="00BD6B0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คำอธิบายความสอดคล้องของมาตรการกับผลการวิจัยโดยสังเขป</w:t>
            </w:r>
          </w:p>
        </w:tc>
      </w:tr>
    </w:tbl>
    <w:p w14:paraId="37936250" w14:textId="77777777" w:rsidR="004A4EDE" w:rsidRDefault="004A4EDE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3FBDF2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6774A41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748EAF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1C401D8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4204E82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D4D70A0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F565C26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4E9042E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A67677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D5EF97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6CE86A9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D9F6FC6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5DD11C9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34B8EB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C2F67E9" w14:textId="4C9BD852" w:rsidR="004A4EDE" w:rsidRPr="00EE47F1" w:rsidRDefault="004A4EDE" w:rsidP="004B7BE1">
      <w:bookmarkStart w:id="36" w:name="ประภทผลผลิตที่นำส่งตามจุดมุ่งเน้น"/>
      <w:r w:rsidRPr="00EE47F1">
        <w:rPr>
          <w:rFonts w:ascii="TH SarabunPSK" w:hAnsi="TH SarabunPSK" w:cs="TH SarabunPSK"/>
          <w:b/>
          <w:bCs/>
          <w:sz w:val="32"/>
          <w:szCs w:val="32"/>
          <w:cs/>
        </w:rPr>
        <w:t>ประเภทผลผลิตที่นำส่งตามจุดมุ่งเน้น</w:t>
      </w:r>
      <w:bookmarkEnd w:id="36"/>
      <w:r w:rsidRPr="00EE47F1">
        <w:rPr>
          <w:rFonts w:ascii="TH SarabunPSK" w:hAnsi="TH SarabunPSK" w:cs="TH SarabunPSK"/>
          <w:sz w:val="32"/>
          <w:szCs w:val="32"/>
        </w:rPr>
        <w:t xml:space="preserve"> 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E47F1">
        <w:rPr>
          <w:rFonts w:ascii="TH SarabunPSK" w:hAnsi="TH SarabunPSK" w:cs="TH SarabunPSK"/>
          <w:color w:val="EE0000"/>
          <w:sz w:val="32"/>
          <w:szCs w:val="32"/>
          <w:cs/>
        </w:rPr>
        <w:t>เลือกผลผลิตให้สอดคล้องกับจุดมุ่งเน้น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)</w:t>
      </w:r>
    </w:p>
    <w:tbl>
      <w:tblPr>
        <w:tblW w:w="0" w:type="auto"/>
        <w:tblInd w:w="-71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72"/>
        <w:gridCol w:w="3535"/>
        <w:gridCol w:w="1775"/>
        <w:gridCol w:w="1950"/>
        <w:gridCol w:w="1576"/>
        <w:gridCol w:w="1564"/>
        <w:gridCol w:w="1963"/>
        <w:gridCol w:w="2589"/>
      </w:tblGrid>
      <w:tr w:rsidR="004A4EDE" w:rsidRPr="00EE47F1" w14:paraId="1376C46C" w14:textId="77777777" w:rsidTr="0049095C">
        <w:trPr>
          <w:trHeight w:val="1156"/>
          <w:tblHeader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1B22F1C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 xml:space="preserve">10 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 (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Outputs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) /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 xml:space="preserve"> 73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ประเภทผลผลิต</w:t>
            </w:r>
          </w:p>
          <w:p w14:paraId="1BC61A5E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9EE4FC8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6777802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043C217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3.จุดมุ่งเน้นงานวิจัยพื้นฐานและขั้นแนวหน้า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279AC46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4.จุดมุ่งเน้นงานวิจัยเพื่อการพัฒนาเชิงพื้นที่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D2AA95" w14:textId="77777777" w:rsidR="004A4EDE" w:rsidRPr="00EE47F1" w:rsidRDefault="004A4EDE" w:rsidP="00BD6B0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5.จุดมุ่งเน้นงานวิจัยเชิงนโยบายและการพัฒนายุทธศาสตร์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CE6F5F7" w14:textId="77777777" w:rsidR="004A4EDE" w:rsidRPr="00EE47F1" w:rsidRDefault="004A4EDE" w:rsidP="00BD6B00">
            <w:pPr>
              <w:tabs>
                <w:tab w:val="left" w:pos="838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6.จุดมุ่งเน้นงานวิจัยและพัฒนาต้นแบบ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="004A4EDE" w:rsidRPr="00EE47F1" w14:paraId="3C70739A" w14:textId="77777777" w:rsidTr="0049095C">
        <w:trPr>
          <w:trHeight w:val="36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E5A25D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O1</w:t>
            </w:r>
          </w:p>
          <w:p w14:paraId="736ABBAA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AE4DAF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กำลังคน หรือหน่วยงาน ที่ได้รับการพัฒนาทักษะ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EE47F1">
              <w:rPr>
                <w:rFonts w:ascii="TH SarabunPSK" w:hAnsi="TH SarabunPSK" w:cs="TH SarabunPSK"/>
                <w:sz w:val="28"/>
              </w:rPr>
              <w:t>18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 xml:space="preserve"> 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19E72631" w14:textId="53BB24D1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3B0E3B1" w14:textId="1EF2628B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41BD87D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1.1-1.5, 1.18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B4D0F6B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1.6-1.15, 1.17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6557E2C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8D63308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1.1-1.8</w:t>
            </w:r>
          </w:p>
        </w:tc>
      </w:tr>
      <w:tr w:rsidR="004A4EDE" w:rsidRPr="00EE47F1" w14:paraId="20EF38FD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10FAF8A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1CE1DBF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ต้นฉบับบทความวิจัย (</w:t>
            </w:r>
            <w:r w:rsidRPr="00EE47F1">
              <w:rPr>
                <w:rFonts w:ascii="TH SarabunPSK" w:hAnsi="TH SarabunPSK" w:cs="TH SarabunPSK"/>
                <w:sz w:val="28"/>
              </w:rPr>
              <w:t>Manuscript)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4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2B57EF58" w14:textId="5011C639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6785DD55" w14:textId="4D805A3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588E1F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2.1-2.4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F51A3A3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9FF7510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83AC048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EE47F1" w14:paraId="1862EEAC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46A098B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2FCE5D9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หนังสือ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6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</w:t>
            </w:r>
            <w:r w:rsidRPr="00EE47F1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B0A9330" w14:textId="54EE552B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FBDA514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972C7DC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3.1-3.6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36A035D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50FC25A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89FE00C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EE47F1" w14:paraId="3CCB5C1D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66B0CCF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3D7303F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ต้นแบบผลิตภัณฑ์ หรือเทคโนโลยี/กระบวนการใหม่ หรือนวัตกรรมทางสังคม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9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2162D2EE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6742B99E" w14:textId="56463201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5D7D55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4.1, 4.4, 4.9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4203682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4.1, 4.4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2D7F325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19784B8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4.2, 4.3, 4.5, 4.6, 4.8</w:t>
            </w:r>
          </w:p>
        </w:tc>
      </w:tr>
      <w:tr w:rsidR="004A4EDE" w:rsidRPr="00EE47F1" w14:paraId="7D9FFC07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999322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EAE6DF1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ทรัพย์สินทางปัญญา (ในประเทศหรือต่างประเทศ และรวมถึงที่ยื่นขอรับความคุ้มครองหรือได้รับการขึ้นทะเบียน)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11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04BCBAA7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7515522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63BE99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37D49CE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5.6, 5.10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88538A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9DB502F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5.1-5.11</w:t>
            </w:r>
          </w:p>
        </w:tc>
      </w:tr>
      <w:tr w:rsidR="004A4EDE" w:rsidRPr="00444A47" w14:paraId="66337960" w14:textId="77777777" w:rsidTr="0049095C">
        <w:trPr>
          <w:trHeight w:val="2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D949A64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8F3E64A" w14:textId="77777777" w:rsidR="004A4EDE" w:rsidRPr="00EE47F1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เครื่องมือ และโครงสร้างพื้นฐาน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Facilities and Infrastructure)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ด้าน ววน.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4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4FD67761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1AE9D8D" w14:textId="5DF932F8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2DF17D8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6.1-6.2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3A2896B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D7EA072" w14:textId="77777777" w:rsidR="004A4EDE" w:rsidRPr="00EE47F1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DDDEF56" w14:textId="77777777" w:rsidR="004A4EDE" w:rsidRPr="00EE47F1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6.3-6.4</w:t>
            </w:r>
          </w:p>
        </w:tc>
      </w:tr>
      <w:tr w:rsidR="004A4EDE" w:rsidRPr="00444A47" w14:paraId="20EDBCD9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FC44E7C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903D97F" w14:textId="77777777" w:rsidR="004A4EDE" w:rsidRPr="008D0A2D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ฐานข้อมูล ระบบและกลไก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5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3BB8692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C267A09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B2493CB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546BB91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596AE60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0AC66B9" w14:textId="77777777" w:rsidR="004A4EDE" w:rsidRPr="008D0A2D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7.1-7.5</w:t>
            </w:r>
          </w:p>
        </w:tc>
      </w:tr>
      <w:tr w:rsidR="004A4EDE" w:rsidRPr="00444A47" w14:paraId="628C3782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B728B33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4531079" w14:textId="77777777" w:rsidR="004A4EDE" w:rsidRPr="008D0A2D" w:rsidRDefault="004A4EDE" w:rsidP="00BD6B0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เครือข่าย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8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11ABCFD8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07515BCD" w14:textId="3C252F6F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73B8224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0FC8189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202322C" w14:textId="77777777" w:rsidR="004A4EDE" w:rsidRPr="008D0A2D" w:rsidRDefault="004A4EDE" w:rsidP="00BD6B0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94B8DCF" w14:textId="77777777" w:rsidR="004A4EDE" w:rsidRPr="008D0A2D" w:rsidRDefault="004A4EDE" w:rsidP="00BD6B0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8.1-8.8</w:t>
            </w:r>
          </w:p>
        </w:tc>
      </w:tr>
      <w:tr w:rsidR="00172F12" w:rsidRPr="00444A47" w14:paraId="31B25F08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83A5310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09168AD" w14:textId="77777777" w:rsidR="00172F12" w:rsidRPr="008D0A2D" w:rsidRDefault="00172F12" w:rsidP="00172F12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การลงทุนวิจัยและนวัตกรรม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6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56982D9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4BCD9C0B" w14:textId="799978E8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9E82A57" w14:textId="3B5621B2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AAD0500" w14:textId="01A920DB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AA5B015" w14:textId="5E236B26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16102B9" w14:textId="5A5002F4" w:rsidR="00172F12" w:rsidRPr="008D0A2D" w:rsidRDefault="00172F12" w:rsidP="00172F12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</w:tr>
      <w:tr w:rsidR="00172F12" w:rsidRPr="001754BC" w14:paraId="4E29FBA2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2F47812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7AF0CEE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ข้อเสนอแนะเชิงนโยบาย (</w:t>
            </w:r>
            <w:r w:rsidRPr="008D0A2D">
              <w:rPr>
                <w:rFonts w:ascii="TH SarabunPSK" w:hAnsi="TH SarabunPSK" w:cs="TH SarabunPSK"/>
                <w:sz w:val="28"/>
              </w:rPr>
              <w:t>Policy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Recommendation)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และมาตรการ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Measures)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2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18FB764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17B4241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0A9AA08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7ECB678" w14:textId="011BF80E" w:rsidR="00172F12" w:rsidRPr="008D0A2D" w:rsidRDefault="00C975A0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10.1-10.2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F20F0F6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10.1-10.2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DC8DF43" w14:textId="77777777" w:rsidR="00172F12" w:rsidRPr="008D0A2D" w:rsidRDefault="00172F12" w:rsidP="00172F12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BA75E14" w14:textId="77777777" w:rsidR="004A4EDE" w:rsidRDefault="004A4EDE" w:rsidP="004A4ED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ED0F225" w14:textId="77777777" w:rsidR="004A4EDE" w:rsidRDefault="004A4EDE" w:rsidP="004A4ED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  <w:sectPr w:rsidR="004A4EDE" w:rsidSect="004A4EDE">
          <w:pgSz w:w="16838" w:h="11906" w:orient="landscape"/>
          <w:pgMar w:top="1440" w:right="820" w:bottom="991" w:left="993" w:header="708" w:footer="281" w:gutter="0"/>
          <w:cols w:space="708"/>
          <w:docGrid w:linePitch="360"/>
        </w:sectPr>
      </w:pPr>
    </w:p>
    <w:p w14:paraId="5150FF4C" w14:textId="0D022D82" w:rsidR="008B5888" w:rsidRDefault="005B33EE" w:rsidP="008B5888">
      <w:pPr>
        <w:spacing w:after="0" w:line="240" w:lineRule="auto"/>
        <w:ind w:left="-284" w:hanging="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BC20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ประเภทของข้อมูลกระบวนการนำผลผลิตของโครงการวิจัยและนวัตกรรมไปสู่การสร้าง</w:t>
      </w:r>
      <w:bookmarkStart w:id="37" w:name="ผลลัพธ์"/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bookmarkEnd w:id="37"/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และคำจำกัดความ</w:t>
      </w:r>
    </w:p>
    <w:p w14:paraId="5D6B0665" w14:textId="10F8D410" w:rsidR="008B5888" w:rsidRPr="008B5888" w:rsidRDefault="008B5888" w:rsidP="008B5888">
      <w:pPr>
        <w:spacing w:after="0" w:line="240" w:lineRule="auto"/>
        <w:ind w:left="-284" w:hanging="142"/>
        <w:rPr>
          <w:rFonts w:ascii="TH SarabunPSK" w:hAnsi="TH SarabunPSK" w:cs="TH SarabunPSK"/>
          <w:sz w:val="32"/>
          <w:szCs w:val="32"/>
        </w:rPr>
      </w:pPr>
      <w:r w:rsidRPr="008B5888">
        <w:rPr>
          <w:rFonts w:ascii="TH SarabunPSK" w:hAnsi="TH SarabunPSK" w:cs="TH SarabunPSK"/>
          <w:sz w:val="32"/>
          <w:szCs w:val="32"/>
        </w:rPr>
        <w:t>(</w:t>
      </w:r>
      <w:r w:rsidRPr="008B5888">
        <w:rPr>
          <w:rFonts w:ascii="TH SarabunPSK" w:hAnsi="TH SarabunPSK" w:cs="TH SarabunPSK"/>
          <w:sz w:val="32"/>
          <w:szCs w:val="32"/>
          <w:cs/>
        </w:rPr>
        <w:t>ทั้งนี้ควรเลือกผล</w:t>
      </w:r>
      <w:r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8B5888">
        <w:rPr>
          <w:rFonts w:ascii="TH SarabunPSK" w:hAnsi="TH SarabunPSK" w:cs="TH SarabunPSK"/>
          <w:sz w:val="32"/>
          <w:szCs w:val="32"/>
          <w:cs/>
        </w:rPr>
        <w:t>ให้สอดคล้องกับการนำส่งผลงานตามจุดมุ่งเน้น โดยสามารถดูรายละเอียดได้ที่</w:t>
      </w:r>
      <w:hyperlink w:anchor="ประเภทผลลัพธ์ที่นำส่งตามจุดมุ่งเน้น" w:history="1">
        <w:r w:rsidRPr="004B7BE1">
          <w:rPr>
            <w:rStyle w:val="af3"/>
            <w:rFonts w:ascii="TH SarabunPSK" w:hAnsi="TH SarabunPSK" w:cs="TH SarabunPSK"/>
            <w:sz w:val="32"/>
            <w:szCs w:val="32"/>
            <w:cs/>
          </w:rPr>
          <w:t>ประเภทผล</w:t>
        </w:r>
        <w:r w:rsidRPr="004B7BE1">
          <w:rPr>
            <w:rStyle w:val="af3"/>
            <w:rFonts w:ascii="TH SarabunPSK" w:hAnsi="TH SarabunPSK" w:cs="TH SarabunPSK" w:hint="cs"/>
            <w:sz w:val="32"/>
            <w:szCs w:val="32"/>
            <w:cs/>
          </w:rPr>
          <w:t>ลัพธ์</w:t>
        </w:r>
        <w:r w:rsidRPr="004B7BE1">
          <w:rPr>
            <w:rStyle w:val="af3"/>
            <w:rFonts w:ascii="TH SarabunPSK" w:hAnsi="TH SarabunPSK" w:cs="TH SarabunPSK"/>
            <w:sz w:val="32"/>
            <w:szCs w:val="32"/>
            <w:cs/>
          </w:rPr>
          <w:t>ที่นำส่งตามจุดมุ่งเน้น</w:t>
        </w:r>
      </w:hyperlink>
      <w:r w:rsidRPr="008B5888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670"/>
      </w:tblGrid>
      <w:tr w:rsidR="008B5888" w:rsidRPr="008C7712" w14:paraId="4B8CF78B" w14:textId="77777777" w:rsidTr="00BD6B00">
        <w:trPr>
          <w:trHeight w:val="362"/>
          <w:tblHeader/>
        </w:trPr>
        <w:tc>
          <w:tcPr>
            <w:tcW w:w="3970" w:type="dxa"/>
            <w:shd w:val="clear" w:color="auto" w:fill="D0CECE" w:themeFill="background2" w:themeFillShade="E6"/>
            <w:vAlign w:val="center"/>
          </w:tcPr>
          <w:p w14:paraId="2B5EE10D" w14:textId="77777777" w:rsidR="008B5888" w:rsidRPr="008C7712" w:rsidRDefault="008B5888" w:rsidP="00BD6B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ประเภทของข้อมูลกระบวนการนำผลผลิตของโครงการวิจัยและนวัตกรรมไปสู่การสร้างผลลัพธ์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14:paraId="71EC6C69" w14:textId="77777777" w:rsidR="008B5888" w:rsidRPr="008C7712" w:rsidRDefault="008B5888" w:rsidP="00BD6B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คำจำกัดความ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1607FD4C" w14:textId="77777777" w:rsidR="008B5888" w:rsidRPr="008C7712" w:rsidRDefault="008B5888" w:rsidP="00BD6B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(Definition)</w:t>
            </w:r>
          </w:p>
        </w:tc>
      </w:tr>
      <w:tr w:rsidR="008B5888" w:rsidRPr="008C7712" w14:paraId="339D3277" w14:textId="77777777" w:rsidTr="00BD6B00">
        <w:trPr>
          <w:trHeight w:val="2250"/>
        </w:trPr>
        <w:tc>
          <w:tcPr>
            <w:tcW w:w="3970" w:type="dxa"/>
            <w:hideMark/>
          </w:tcPr>
          <w:p w14:paraId="7A016C67" w14:textId="77777777" w:rsidR="008B5888" w:rsidRPr="008C7712" w:rsidRDefault="008B5888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(Publications)</w:t>
            </w:r>
          </w:p>
        </w:tc>
        <w:tc>
          <w:tcPr>
            <w:tcW w:w="5670" w:type="dxa"/>
            <w:hideMark/>
          </w:tcPr>
          <w:p w14:paraId="23A8B49D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ผลงานทางวิชาการในรูปแบบสิ่งพิมพ์และไฟล์อิเล็กทรอนิกส์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ซึ่งเกิดจากการศึกษาวิจัย อาทิเช่น บทความจากการประชุมวิชาการ บทความวิจัย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บทความปริทัศน์ บทความวิชาการ หนังสือ ตำรา พจนานุกรม และงานวิชาการอื่นๆ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ในลักษณะเดียวกัน</w:t>
            </w:r>
          </w:p>
          <w:p w14:paraId="1A25B4FE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การอ้างอิง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จำนวนครั้งในการอ้างอิงผลงานวิจัยที่ตีพิมพ์ในวารสารระดับนานาชาติ</w:t>
            </w:r>
            <w:r w:rsidRPr="008C7712">
              <w:rPr>
                <w:rFonts w:ascii="TH SarabunPSK" w:hAnsi="TH SarabunPSK" w:cs="TH SarabunPSK"/>
                <w:sz w:val="28"/>
              </w:rPr>
              <w:t> 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โดยสืบค้นจากฐานข้อมูล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 xml:space="preserve">วารสารวิชาการ เช่น 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Scopus , Web of Science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</w:p>
        </w:tc>
      </w:tr>
      <w:tr w:rsidR="008B5888" w:rsidRPr="008C7712" w14:paraId="0A785038" w14:textId="77777777" w:rsidTr="00BD6B00">
        <w:trPr>
          <w:trHeight w:val="885"/>
        </w:trPr>
        <w:tc>
          <w:tcPr>
            <w:tcW w:w="3970" w:type="dxa"/>
            <w:hideMark/>
          </w:tcPr>
          <w:p w14:paraId="30A5CFEE" w14:textId="77777777" w:rsidR="008B5888" w:rsidRPr="008C7712" w:rsidRDefault="008B5888" w:rsidP="00BD6B0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tools  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5670" w:type="dxa"/>
            <w:hideMark/>
          </w:tcPr>
          <w:p w14:paraId="6426A8FD" w14:textId="77777777" w:rsidR="008B5888" w:rsidRPr="008C7712" w:rsidRDefault="008B5888" w:rsidP="00BD6B00">
            <w:pPr>
              <w:spacing w:after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เครื่องมือหรือกระบวนการที่ผู้วิจัยใช้ในการทดลอง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ทดสอบ เก็บรวบรวมหรือวิเคราะห์ข้อมูล โดยเป็นสิ่งใหม่ที่ไม่ได้มีมาก่อน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  <w:p w14:paraId="3A2DCF59" w14:textId="77777777" w:rsidR="008B5888" w:rsidRPr="008C7712" w:rsidRDefault="008B5888" w:rsidP="00BD6B0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ระบบที่รวบรวมข้อมูลไว้ในที่เดียวกัน) หรือแบบจำลอง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การสร้างรูปแบบเพื่อแทนวัตถุ กระบวนการ ความสัมพันธ์ หรือ สถานการณ์)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ที่ถูกพัฒนาขึ้นจากงานวิจัย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โดยมีผู้นำฐานข้อมูลหรือแบบจำลองไปใช้ให้เกิดประโยชน์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</w:tc>
      </w:tr>
      <w:tr w:rsidR="008B5888" w:rsidRPr="008C7712" w14:paraId="7E7BF568" w14:textId="77777777" w:rsidTr="00BD6B00">
        <w:trPr>
          <w:trHeight w:val="1398"/>
        </w:trPr>
        <w:tc>
          <w:tcPr>
            <w:tcW w:w="3970" w:type="dxa"/>
            <w:hideMark/>
          </w:tcPr>
          <w:p w14:paraId="44AA2160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5670" w:type="dxa"/>
            <w:hideMark/>
          </w:tcPr>
          <w:p w14:paraId="4DCF4015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bookmarkStart w:id="38" w:name="RANGE!C8"/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การประดิษฐ์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คิดค้นหรือคิดทำขึ้น อัน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เป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นผลให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ได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มาซึ่งผลิตภัณฑ์หรือกรรมวิธีใดขึ้นใ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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กระทํา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ใดๆ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</w:t>
            </w:r>
            <w:proofErr w:type="spellStart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ทํา</w:t>
            </w:r>
            <w:proofErr w:type="spellEnd"/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ใหดีขึ้นซึ่งผลิตภัณฑ์หรือกรรมวิธี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หรือการกระทำใดๆ เกี่ยวกับงานที่ผู้สร้างสรรค์ได้ริเริ่มโดยใช้สติปัญญาความรู้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ความสามารถ และความวิริยะอุตสาหะของตนเองในการสร้างให้เกิดงานสร้างสรรค์ 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ประเภทตามที่กฎหมายลิขสิทธิ์ให้ความคุ้มครอง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งานวรรณกรรม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งานศิลปกรรม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 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งานดนตรีกรรม งานภาพยนตร์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เป็นต้น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โดยไม่ลอกเลียนงานของผู้อื่น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ahoma" w:eastAsia="Times New Roman" w:hAnsi="Tahoma" w:cs="Tahoma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ซึ่งเกิดจากผลงานวิจัยด้านวิทยาศาสตร์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 ที่ได้รับงบประมาณสนับสนุนจากกองทุนส่งเสริม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โดยมีหลักฐานอ้างอิงได้</w:t>
            </w:r>
          </w:p>
          <w:p w14:paraId="22DA4829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พันธุ์พืชหรือพันธุ์สัตว์ที่เกิดจากงานวิจัย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และจะต้องจดทะเบียนพันธุ์ใหม่โดยหน่วยงานที่มีหน้าที่ในการรับจดทะเบียนพันธุ์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หรือหน่วยงานต้นสังกัดของนักวิจัย</w:t>
            </w:r>
          </w:p>
          <w:p w14:paraId="2B0F2144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การที่เจ้าของสิทธิอนุญาตให้ผู้ขอใช้สิทธิใดๆ ที่เกิดขึ้นจากงานวิจัย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ผลิต / ขาย / ใช้ หรือมีไว้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bookmarkEnd w:id="38"/>
          </w:p>
        </w:tc>
      </w:tr>
      <w:tr w:rsidR="008B5888" w:rsidRPr="008C7712" w14:paraId="51EB2852" w14:textId="77777777" w:rsidTr="00BD6B00">
        <w:trPr>
          <w:trHeight w:val="885"/>
        </w:trPr>
        <w:tc>
          <w:tcPr>
            <w:tcW w:w="3970" w:type="dxa"/>
            <w:hideMark/>
          </w:tcPr>
          <w:p w14:paraId="74829076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(Technology Transfer)</w:t>
            </w:r>
          </w:p>
        </w:tc>
        <w:tc>
          <w:tcPr>
            <w:tcW w:w="5670" w:type="dxa"/>
            <w:hideMark/>
          </w:tcPr>
          <w:p w14:paraId="4FECFE78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การนำเอาเทคโนโลยีหรือองค์ความรู้ที่เกิดจากการวิจัยมาถ่ายทอดให้กับภาคเอกชน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เพื่อขับเคลื่อนงานวิจัยไปสู่การขยายผลในเชิงพาณิชย์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รวมถึงการถ่ายทอดเทคโนโลยีที่เหมาะสม เพื่อนำไปใช้ประโยชน์เชิงชุมชน สังคม และสาธารณะ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8AF00A8" w14:textId="77777777" w:rsidTr="00BD6B00">
        <w:trPr>
          <w:trHeight w:val="841"/>
        </w:trPr>
        <w:tc>
          <w:tcPr>
            <w:tcW w:w="3970" w:type="dxa"/>
            <w:hideMark/>
          </w:tcPr>
          <w:p w14:paraId="4576ACC1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ผลิตภัณฑ์และกระบวนการ บริการ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และการรับรองมาตรฐานใหม่ </w:t>
            </w:r>
          </w:p>
          <w:p w14:paraId="74CE2F38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New Products/Processes, New Services and New Standard Assurances)</w:t>
            </w:r>
          </w:p>
        </w:tc>
        <w:tc>
          <w:tcPr>
            <w:tcW w:w="5670" w:type="dxa"/>
            <w:hideMark/>
          </w:tcPr>
          <w:p w14:paraId="24F65FA5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ผลิตภัณฑ์และกระบวนการใหม่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ผลิตภัณฑ์ประเภทต่างๆ ที่ได้จากการวิจัย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อาทิเช่น ผลิตภัณฑ์ทางการแพทย์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ผลิตภัณฑ์ที่เกี่ยวเนื่องกับซอฟต์แวร์และปัญญาประดิษฐ์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ผลิตภัณฑ์ด้านเทคนิคและเทคโนโลยี / ผลิตภัณฑ์ทางการเกษตรและอาหาร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ผลิตภัณฑ์ด้านศิลปะและการสร้างสรรค์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รวมถึงกระบวนการผลิตผลิตภัณฑ์ หรือการจัดการในรูปแบบใหม่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 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1AC010CA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บริการใหม่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รูปแบบและวิธีการบริการใหม่ๆ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5550D2AC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การรับรองมาตรฐานใหม่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มาตรฐานที่พัฒนาขึ้นใหม่ และ/หรือศูนย์ทดสอบต่างๆ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ที่พัฒนาจนได้รับการรับรองมาตรฐาน เพื่อสร้างความสามารถทางด้านคุณภาพ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ทั้งในระดับประเทศและต่างประเทศ และสามารถก่อให้เกิดคุณค่าทางเศรษฐกิจและสังคม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A83B56C" w14:textId="77777777" w:rsidTr="00BD6B00">
        <w:trPr>
          <w:trHeight w:val="715"/>
        </w:trPr>
        <w:tc>
          <w:tcPr>
            <w:tcW w:w="3970" w:type="dxa"/>
            <w:hideMark/>
          </w:tcPr>
          <w:p w14:paraId="0CB8DD4A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5670" w:type="dxa"/>
            <w:hideMark/>
          </w:tcPr>
          <w:p w14:paraId="2B0E1276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แพลตฟอร์มหรือระบบสารสนเทศที่มีวัตถุประสงค์เพื่อ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รวบรวมและ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นำเสนอผลงานวิจัยและนวัตกรรมพร้อมใช้ หรือมีศักยภาพในการใช้ประโยชน์ด้านต่าง ๆ ที่เป็นช่องทางทำให้เกิดการถ่ายทอดเทคโนโลยี หรือการนำไปใช้ประโยชน์ โดยข้อมูลที่ปรากฏต้องผ่านกระบวนการจัดการความรู้ เช่น การรวบรวม การจัดกลุ่ม และการสังเคราะห์ความรู้หรือข้อมูลจากผลงานวิจัยและนวัตกรรมให้อยู่ในรูปแบบที่กลุ่มเป้าหมายผู้ใช้ประโยชน์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สามารถ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เข้าถึงและนำไปใช้ต่อได้ง่าย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อีกทั้งบนแพลตฟอร์มหรือระบบดังกล่าวต้อง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มีผู้เข้ามาใช้ประโยชน์ หรือเข้ามาใช้บริการ และมีการดำเนินการอย่างต่อเนื่อง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55E703A5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การเตรียมความพร้อมให้ผู้รับถ่ายทอดเทคโนโลยี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 หรือการดำเนินการอย่างใดอย่างหนึ่งที่เป็นการสร้างความพร้อม  หรือยกระดับความพร้อม และความรู้ให้แก่กลุ่มเป้าหมายที่เป็นผู้รับถ่ายทอดเทคโนโลยี ซึ่งในที่นี้เป็นได้ทั้งการให้ความรู้พื้นฐาน หรือเชิงเทคนิคเกี่ยวกับเทคโนโลยีนั้น ๆ หรือการเสริมทักษะที่จำเป็นให้กลุ่มเป้าหมายสามารถนำเทคโนโลยี หรือผลงานวิจัยและนวัตกรรมไปใช้ประโยชน์ให้เกิดประสิทธิภาพ ทั้งนี้ ผู้รับถ่ายทอดเทคโนโลยีเป็นได้ทั้งภาคเอกชน ผู้ประกอบการ หน่วยงานภาครัฐ วิสาหกิจชุมชน หรือกลุ่มเกษตรกรในพื้นที่ เป็นต้น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โดยมีหลักฐานอ้างอิงได้</w:t>
            </w:r>
          </w:p>
        </w:tc>
      </w:tr>
      <w:tr w:rsidR="008B5888" w:rsidRPr="008C7712" w14:paraId="2F584E4D" w14:textId="77777777" w:rsidTr="00BD6B00">
        <w:trPr>
          <w:trHeight w:val="699"/>
        </w:trPr>
        <w:tc>
          <w:tcPr>
            <w:tcW w:w="3970" w:type="dxa"/>
            <w:hideMark/>
          </w:tcPr>
          <w:p w14:paraId="49D3B9F7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แนวปฏิบัติ/มาตรการ/แผน/กฎระเบียบ)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Policy Utilization (Guideline/Measure/Plan/Regulations))</w:t>
            </w:r>
          </w:p>
        </w:tc>
        <w:tc>
          <w:tcPr>
            <w:tcW w:w="5670" w:type="dxa"/>
            <w:hideMark/>
          </w:tcPr>
          <w:p w14:paraId="5A920861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การดำเนินการอย่างใดอย่างหนึ่งเพื่อขับเคลื่อนการนำผลงานวิจัยไปสู่การใช้ประโยชน์เชิงนโยบาย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หรือเกิดแนวปฏิบัติ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แผนและกฎระเบียบต่างๆ ขึ้นใหม่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เพื่อให้เกิดผลลัพธ์และผลกระทบต่อการเปลี่ยนแปลงในมิติต่างๆ ทางเศรษฐกิจ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สังคมวัฒนธรรม สิ่งแวดล้อม และการเมืองการปกครอง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ที่เป็นประโยชน์ต่อสังคมและประเทศโดยรวม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ทั้งนี้ต้องไม่ใช่การดำเนินการที่ระบุไว้เป็นส่วนหนึ่งของแผนงานวิจัย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8B5888" w:rsidRPr="008C7712" w14:paraId="1CDBCBB6" w14:textId="77777777" w:rsidTr="00BD6B00">
        <w:trPr>
          <w:trHeight w:val="1440"/>
        </w:trPr>
        <w:tc>
          <w:tcPr>
            <w:tcW w:w="3970" w:type="dxa"/>
            <w:hideMark/>
          </w:tcPr>
          <w:p w14:paraId="69C0AA60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5670" w:type="dxa"/>
            <w:hideMark/>
          </w:tcPr>
          <w:p w14:paraId="1F550CE1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กิจกรรมที่หัวหน้าโครงการและ/หรือทีมวิจัย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ได้สื่อสารผลงานด้านวิทยาศาสตร์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กับกลุ่มผู้เข้าร่วมกิจกรรม เพื่อขับเคลื่อนให้เกิดการนำผลงานวิจัยไปใช้ประโยชน์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และเป็นเส้นทางที่ส่งผลให้เกิดผลกระทบในวงกว้างต่อไป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ทั้งนี้กิจกรรมดังกล่าวต้องมิใช่กิจกรรมที่ได้ระบุไว้เป็นส่วนหนึ่งของแผนงานวิจัย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8B5888" w:rsidRPr="008C7712" w14:paraId="2652E3D8" w14:textId="77777777" w:rsidTr="00BD6B00">
        <w:trPr>
          <w:trHeight w:val="1755"/>
        </w:trPr>
        <w:tc>
          <w:tcPr>
            <w:tcW w:w="3970" w:type="dxa"/>
            <w:hideMark/>
          </w:tcPr>
          <w:p w14:paraId="3722D2E5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5670" w:type="dxa"/>
            <w:hideMark/>
          </w:tcPr>
          <w:p w14:paraId="4E01637F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ทุนที่นักวิจัยได้รับเงินอุดหนุนการวิจัยต่อยอดจากงานวิจัยเดิม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สิ่งสำคัญคือ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การให้ข้อมูลเกี่ยวกับแหล่งทุนและงบประมาณที่ได้รับจากโครงการทุนวิจัยต่อยอดใหม่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3B9635E2" w14:textId="77777777" w:rsidTr="00BD6B00">
        <w:trPr>
          <w:trHeight w:val="2127"/>
        </w:trPr>
        <w:tc>
          <w:tcPr>
            <w:tcW w:w="3970" w:type="dxa"/>
            <w:hideMark/>
          </w:tcPr>
          <w:p w14:paraId="54FB8DBD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5670" w:type="dxa"/>
            <w:hideMark/>
          </w:tcPr>
          <w:p w14:paraId="5179754F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ความร่วมมือหรือหุ้นส่วนความร่วมมือที่เกิดขึ้นหลังจากโครงการวิจัยเสร็จสิ้น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โดยเป็นความร่วมมือที่เกี่ยวข้องโดยตรงหรืออาจจะทางอ้อมจากการดำเนินโครงการ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ทั้งนี้สิ่งสำคัญคือ การระบุผลผลิต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output)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ผลลัพธ์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outcome)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และผลกระทบ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(impact)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ที่เกิดขึ้นจากความร่วมมือหรือหุ้นส่วนความร่วมมือนี้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62D82F0E" w14:textId="77777777" w:rsidTr="00BD6B00">
        <w:trPr>
          <w:trHeight w:val="1320"/>
        </w:trPr>
        <w:tc>
          <w:tcPr>
            <w:tcW w:w="3970" w:type="dxa"/>
            <w:hideMark/>
          </w:tcPr>
          <w:p w14:paraId="0C9E054F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5670" w:type="dxa"/>
            <w:hideMark/>
          </w:tcPr>
          <w:p w14:paraId="253E51E3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ที่ได้รับงบประมาณสนับสนุนจากกองทุนส่งเสริม ววน. หลังจากสิ้นสุดโครงการ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D2387AF" w14:textId="77777777" w:rsidTr="00BD6B00">
        <w:trPr>
          <w:trHeight w:val="1200"/>
        </w:trPr>
        <w:tc>
          <w:tcPr>
            <w:tcW w:w="3970" w:type="dxa"/>
            <w:hideMark/>
          </w:tcPr>
          <w:p w14:paraId="1A9211C4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5670" w:type="dxa"/>
            <w:hideMark/>
          </w:tcPr>
          <w:p w14:paraId="70C05255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เกียรติยศ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รางวัลและการยอมรับจากสังคมที่ได้มาโดยหน้าที่การงานจากการทำงานด้านวิทยาศาสตร์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โดยมีส่วนที่เกี่ยวข้องกับโครงการที่ได้รับงบประมาณจากกองทุนส่งเสริม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045F32AD" w14:textId="77777777" w:rsidTr="00BD6B00">
        <w:trPr>
          <w:trHeight w:val="623"/>
        </w:trPr>
        <w:tc>
          <w:tcPr>
            <w:tcW w:w="3970" w:type="dxa"/>
            <w:hideMark/>
          </w:tcPr>
          <w:p w14:paraId="77190157" w14:textId="77777777" w:rsidR="008B5888" w:rsidRPr="008C7712" w:rsidRDefault="008B5888" w:rsidP="00BD6B0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5670" w:type="dxa"/>
            <w:hideMark/>
          </w:tcPr>
          <w:p w14:paraId="15554C5C" w14:textId="77777777" w:rsidR="008B5888" w:rsidRPr="008C7712" w:rsidRDefault="008B5888" w:rsidP="00BD6B0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 เกิดการใช้ประโยชน์ต่อในวงกว้าง ภายหลังจากโครงการเสร็จสิ้น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</w:tbl>
    <w:p w14:paraId="5327D4BD" w14:textId="77777777" w:rsidR="008B5888" w:rsidRDefault="008B5888" w:rsidP="008B5888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highlight w:val="yellow"/>
        </w:rPr>
      </w:pPr>
    </w:p>
    <w:p w14:paraId="7505B7D5" w14:textId="77777777" w:rsidR="008B5888" w:rsidRPr="0031694E" w:rsidRDefault="008B5888" w:rsidP="004B7BE1">
      <w:pPr>
        <w:ind w:left="-284"/>
      </w:pPr>
      <w:bookmarkStart w:id="39" w:name="ประเภทผลลัพธ์ที่นำส่งตามจุดมุ่งเน้น"/>
      <w:r w:rsidRPr="0031694E">
        <w:rPr>
          <w:rFonts w:ascii="TH SarabunPSK" w:hAnsi="TH SarabunPSK" w:cs="TH SarabunPSK"/>
          <w:b/>
          <w:bCs/>
          <w:sz w:val="32"/>
          <w:szCs w:val="32"/>
          <w:cs/>
        </w:rPr>
        <w:t>ประเภทผล</w:t>
      </w:r>
      <w:r w:rsidRPr="0031694E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Pr="0031694E">
        <w:rPr>
          <w:rFonts w:ascii="TH SarabunPSK" w:hAnsi="TH SarabunPSK" w:cs="TH SarabunPSK"/>
          <w:b/>
          <w:bCs/>
          <w:sz w:val="32"/>
          <w:szCs w:val="32"/>
          <w:cs/>
        </w:rPr>
        <w:t>ที่นำส่งตามจุดมุ่งเน้น</w:t>
      </w:r>
      <w:bookmarkEnd w:id="39"/>
      <w:r w:rsidRPr="0031694E">
        <w:t xml:space="preserve"> </w:t>
      </w:r>
      <w:r w:rsidRPr="0031694E">
        <w:rPr>
          <w:rFonts w:ascii="TH SarabunPSK" w:hAnsi="TH SarabunPSK" w:cs="TH SarabunPSK"/>
          <w:sz w:val="32"/>
          <w:szCs w:val="32"/>
        </w:rPr>
        <w:t>(</w:t>
      </w:r>
      <w:r w:rsidRPr="0031694E">
        <w:rPr>
          <w:rFonts w:ascii="TH SarabunPSK" w:hAnsi="TH SarabunPSK" w:cs="TH SarabunPSK"/>
          <w:sz w:val="32"/>
          <w:szCs w:val="32"/>
          <w:cs/>
        </w:rPr>
        <w:t>เลือกผล</w:t>
      </w:r>
      <w:r w:rsidRPr="0031694E"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31694E">
        <w:rPr>
          <w:rFonts w:ascii="TH SarabunPSK" w:hAnsi="TH SarabunPSK" w:cs="TH SarabunPSK"/>
          <w:sz w:val="32"/>
          <w:szCs w:val="32"/>
          <w:cs/>
        </w:rPr>
        <w:t>ให้สอดคล้องกับจุดมุ่งเน้น</w:t>
      </w:r>
      <w:r w:rsidRPr="0031694E">
        <w:rPr>
          <w:rFonts w:ascii="TH SarabunPSK" w:hAnsi="TH SarabunPSK" w:cs="TH SarabunPSK"/>
          <w:sz w:val="32"/>
          <w:szCs w:val="32"/>
        </w:rPr>
        <w:t>)</w:t>
      </w:r>
    </w:p>
    <w:tbl>
      <w:tblPr>
        <w:tblStyle w:val="a5"/>
        <w:tblW w:w="0" w:type="auto"/>
        <w:tblInd w:w="-431" w:type="dxa"/>
        <w:tblLook w:val="04A0" w:firstRow="1" w:lastRow="0" w:firstColumn="1" w:lastColumn="0" w:noHBand="0" w:noVBand="1"/>
      </w:tblPr>
      <w:tblGrid>
        <w:gridCol w:w="557"/>
        <w:gridCol w:w="1811"/>
        <w:gridCol w:w="1237"/>
        <w:gridCol w:w="1257"/>
        <w:gridCol w:w="1137"/>
        <w:gridCol w:w="1054"/>
        <w:gridCol w:w="1175"/>
        <w:gridCol w:w="1668"/>
      </w:tblGrid>
      <w:tr w:rsidR="008B5888" w:rsidRPr="0031694E" w14:paraId="6B1E4339" w14:textId="77777777" w:rsidTr="00BD6B00">
        <w:trPr>
          <w:tblHeader/>
        </w:trPr>
        <w:tc>
          <w:tcPr>
            <w:tcW w:w="2368" w:type="dxa"/>
            <w:gridSpan w:val="2"/>
          </w:tcPr>
          <w:p w14:paraId="776A5B57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b/>
                <w:bCs/>
                <w:sz w:val="28"/>
              </w:rPr>
              <w:t>Outcome Question Set (OQS)</w:t>
            </w:r>
          </w:p>
        </w:tc>
        <w:tc>
          <w:tcPr>
            <w:tcW w:w="1237" w:type="dxa"/>
          </w:tcPr>
          <w:p w14:paraId="463F0746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1257" w:type="dxa"/>
          </w:tcPr>
          <w:p w14:paraId="7B06ED34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1137" w:type="dxa"/>
          </w:tcPr>
          <w:p w14:paraId="53C6EFD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จุดมุ่งเน้นงานวิจัยพื้นฐานและขั้นแนวหน้า</w:t>
            </w:r>
          </w:p>
        </w:tc>
        <w:tc>
          <w:tcPr>
            <w:tcW w:w="1054" w:type="dxa"/>
          </w:tcPr>
          <w:p w14:paraId="11EC8A17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จุดมุ่งเน้นงานวิจัยเพื่อการพัฒนาเชิงพื้นที่</w:t>
            </w:r>
          </w:p>
        </w:tc>
        <w:tc>
          <w:tcPr>
            <w:tcW w:w="1175" w:type="dxa"/>
          </w:tcPr>
          <w:p w14:paraId="3A7A4C8D" w14:textId="77777777" w:rsidR="008B5888" w:rsidRPr="0031694E" w:rsidRDefault="008B5888" w:rsidP="00BD6B00">
            <w:pPr>
              <w:spacing w:line="278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จุดมุ่งเน้นงานวิจัยเชิงนโยบายและการ</w:t>
            </w: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ฒนา</w:t>
            </w: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ยุทธ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ศาสตร์</w:t>
            </w:r>
          </w:p>
        </w:tc>
        <w:tc>
          <w:tcPr>
            <w:tcW w:w="1668" w:type="dxa"/>
          </w:tcPr>
          <w:p w14:paraId="00D79FE8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="008B5888" w:rsidRPr="0031694E" w14:paraId="51BF667B" w14:textId="77777777" w:rsidTr="00BD6B00">
        <w:trPr>
          <w:trHeight w:val="20"/>
        </w:trPr>
        <w:tc>
          <w:tcPr>
            <w:tcW w:w="557" w:type="dxa"/>
          </w:tcPr>
          <w:p w14:paraId="0305C78A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</w:t>
            </w:r>
          </w:p>
        </w:tc>
        <w:tc>
          <w:tcPr>
            <w:tcW w:w="1811" w:type="dxa"/>
          </w:tcPr>
          <w:p w14:paraId="0FC4B275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ผลงานตีพิมพ์</w:t>
            </w:r>
          </w:p>
        </w:tc>
        <w:tc>
          <w:tcPr>
            <w:tcW w:w="1237" w:type="dxa"/>
          </w:tcPr>
          <w:p w14:paraId="07FEE44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14:paraId="588799D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14:paraId="652562C2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664A994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56E6E26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728775C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B5888" w:rsidRPr="0031694E" w14:paraId="3FB7C064" w14:textId="77777777" w:rsidTr="00BD6B00">
        <w:trPr>
          <w:trHeight w:val="20"/>
        </w:trPr>
        <w:tc>
          <w:tcPr>
            <w:tcW w:w="557" w:type="dxa"/>
          </w:tcPr>
          <w:p w14:paraId="36CB6642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Q2</w:t>
            </w:r>
          </w:p>
        </w:tc>
        <w:tc>
          <w:tcPr>
            <w:tcW w:w="1811" w:type="dxa"/>
          </w:tcPr>
          <w:p w14:paraId="341EC932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เครื่องมือและระเบียบวิธีการวิจัย / ฐานข้อมูลและแบบจำลองวิจัย</w:t>
            </w:r>
          </w:p>
        </w:tc>
        <w:tc>
          <w:tcPr>
            <w:tcW w:w="1237" w:type="dxa"/>
          </w:tcPr>
          <w:p w14:paraId="1C19472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10CA66C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3FD68796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241C596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6E9EFBC4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642D7A3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2E027DDE" w14:textId="77777777" w:rsidTr="00BD6B00">
        <w:trPr>
          <w:trHeight w:val="20"/>
        </w:trPr>
        <w:tc>
          <w:tcPr>
            <w:tcW w:w="557" w:type="dxa"/>
          </w:tcPr>
          <w:p w14:paraId="075C9FB0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Q3</w:t>
            </w:r>
          </w:p>
        </w:tc>
        <w:tc>
          <w:tcPr>
            <w:tcW w:w="1811" w:type="dxa"/>
          </w:tcPr>
          <w:p w14:paraId="0766D0DF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ทรัพย์สินทางปัญญา การขึ้นทะเบียนพันธุ์พืช และพันธุ์สัตว์ และการอนุญาตให้ใช้สิทธิ </w:t>
            </w:r>
          </w:p>
        </w:tc>
        <w:tc>
          <w:tcPr>
            <w:tcW w:w="1237" w:type="dxa"/>
          </w:tcPr>
          <w:p w14:paraId="0E67BBC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3C9A8C3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10010CA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134FBFE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7582F60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3C268D2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2002C876" w14:textId="77777777" w:rsidTr="00BD6B00">
        <w:trPr>
          <w:trHeight w:val="20"/>
        </w:trPr>
        <w:tc>
          <w:tcPr>
            <w:tcW w:w="557" w:type="dxa"/>
          </w:tcPr>
          <w:p w14:paraId="30A37FEC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Q4</w:t>
            </w:r>
          </w:p>
        </w:tc>
        <w:tc>
          <w:tcPr>
            <w:tcW w:w="1811" w:type="dxa"/>
          </w:tcPr>
          <w:p w14:paraId="0B6F4526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การถ่ายทอดเทคโนโลยี</w:t>
            </w:r>
            <w:r w:rsidRPr="0031694E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1237" w:type="dxa"/>
          </w:tcPr>
          <w:p w14:paraId="46BC701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4623E49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6A043E7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3FDDCA2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3AA203D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747AA46C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09291CF" w14:textId="77777777" w:rsidTr="00BD6B00">
        <w:trPr>
          <w:trHeight w:val="20"/>
        </w:trPr>
        <w:tc>
          <w:tcPr>
            <w:tcW w:w="557" w:type="dxa"/>
          </w:tcPr>
          <w:p w14:paraId="25D108D9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Q5</w:t>
            </w:r>
          </w:p>
        </w:tc>
        <w:tc>
          <w:tcPr>
            <w:tcW w:w="1811" w:type="dxa"/>
          </w:tcPr>
          <w:p w14:paraId="5F4D263A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ผลิตภัณฑ์และกระบวนการบริการและการรับรองมาตรฐานใหม่</w:t>
            </w:r>
          </w:p>
        </w:tc>
        <w:tc>
          <w:tcPr>
            <w:tcW w:w="1237" w:type="dxa"/>
          </w:tcPr>
          <w:p w14:paraId="2DC05E28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47E8EB4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4D96552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1B4DEE5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17BD87C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5D0DAC2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66FA8A2" w14:textId="77777777" w:rsidTr="00BD6B00">
        <w:trPr>
          <w:trHeight w:val="20"/>
        </w:trPr>
        <w:tc>
          <w:tcPr>
            <w:tcW w:w="557" w:type="dxa"/>
          </w:tcPr>
          <w:p w14:paraId="41F0A823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Q6</w:t>
            </w:r>
          </w:p>
        </w:tc>
        <w:tc>
          <w:tcPr>
            <w:tcW w:w="1811" w:type="dxa"/>
          </w:tcPr>
          <w:p w14:paraId="486F1CF5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การจัดการความรู้และแพลตฟอร์มเพื่อถ่ายทอดเทคโนโลยี และการเตรียมความพร้อมให้ผู้รับถ่ายทอดเทคโนโลยี </w:t>
            </w:r>
          </w:p>
        </w:tc>
        <w:tc>
          <w:tcPr>
            <w:tcW w:w="1237" w:type="dxa"/>
          </w:tcPr>
          <w:p w14:paraId="69B6BF77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22DC179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7082C4A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63BEA2E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237CD50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07056E9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46A66E3E" w14:textId="77777777" w:rsidTr="00BD6B00">
        <w:trPr>
          <w:trHeight w:val="20"/>
        </w:trPr>
        <w:tc>
          <w:tcPr>
            <w:tcW w:w="557" w:type="dxa"/>
          </w:tcPr>
          <w:p w14:paraId="34A547A3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Q7</w:t>
            </w:r>
          </w:p>
        </w:tc>
        <w:tc>
          <w:tcPr>
            <w:tcW w:w="1811" w:type="dxa"/>
          </w:tcPr>
          <w:p w14:paraId="43BA0A90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  <w:cs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การใช้ประโยชน์เชิงนโยบาย (แนวปฏิบัติ/มาตรการ/แผน/กฎระเบียบ) </w:t>
            </w:r>
          </w:p>
        </w:tc>
        <w:tc>
          <w:tcPr>
            <w:tcW w:w="1237" w:type="dxa"/>
          </w:tcPr>
          <w:p w14:paraId="533401B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0D31B2C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46A5319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4A6C8D3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4172D152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6CD51C2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B5888" w:rsidRPr="0031694E" w14:paraId="4074FB20" w14:textId="77777777" w:rsidTr="00BD6B00">
        <w:trPr>
          <w:trHeight w:val="20"/>
        </w:trPr>
        <w:tc>
          <w:tcPr>
            <w:tcW w:w="557" w:type="dxa"/>
          </w:tcPr>
          <w:p w14:paraId="79E02B71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Q8</w:t>
            </w:r>
          </w:p>
        </w:tc>
        <w:tc>
          <w:tcPr>
            <w:tcW w:w="1811" w:type="dxa"/>
          </w:tcPr>
          <w:p w14:paraId="27EF95F9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กิจกรรมสร้างการมีส่วนร่วม</w:t>
            </w:r>
          </w:p>
        </w:tc>
        <w:tc>
          <w:tcPr>
            <w:tcW w:w="1237" w:type="dxa"/>
          </w:tcPr>
          <w:p w14:paraId="2D59381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52CA956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40D1E38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4F12E02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222EFD4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7FB7925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B5888" w:rsidRPr="0031694E" w14:paraId="71C4C1A8" w14:textId="77777777" w:rsidTr="00BD6B00">
        <w:trPr>
          <w:trHeight w:val="20"/>
        </w:trPr>
        <w:tc>
          <w:tcPr>
            <w:tcW w:w="557" w:type="dxa"/>
          </w:tcPr>
          <w:p w14:paraId="62D2E266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Q9</w:t>
            </w:r>
          </w:p>
        </w:tc>
        <w:tc>
          <w:tcPr>
            <w:tcW w:w="1811" w:type="dxa"/>
          </w:tcPr>
          <w:p w14:paraId="4F4452D9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ทุนวิจัยต่อยอด</w:t>
            </w:r>
            <w:r w:rsidRPr="0031694E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1237" w:type="dxa"/>
          </w:tcPr>
          <w:p w14:paraId="0B2B28F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11CF9FA4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652C1F7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68C0A7C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41F1149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58AFF7D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5C7B7F58" w14:textId="77777777" w:rsidTr="00BD6B00">
        <w:trPr>
          <w:trHeight w:val="20"/>
        </w:trPr>
        <w:tc>
          <w:tcPr>
            <w:tcW w:w="557" w:type="dxa"/>
          </w:tcPr>
          <w:p w14:paraId="24464B36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Q10</w:t>
            </w:r>
          </w:p>
        </w:tc>
        <w:tc>
          <w:tcPr>
            <w:tcW w:w="1811" w:type="dxa"/>
          </w:tcPr>
          <w:p w14:paraId="37C00FCA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ความร่วมมือหรือหุ้นส่วนความร่วมมือ </w:t>
            </w:r>
          </w:p>
        </w:tc>
        <w:tc>
          <w:tcPr>
            <w:tcW w:w="1237" w:type="dxa"/>
          </w:tcPr>
          <w:p w14:paraId="5E2A828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1FDFA16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613FFD7A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6EEC245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743ACA1C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0E68907B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0CCFE5D" w14:textId="77777777" w:rsidTr="00BD6B00">
        <w:trPr>
          <w:trHeight w:val="20"/>
        </w:trPr>
        <w:tc>
          <w:tcPr>
            <w:tcW w:w="557" w:type="dxa"/>
          </w:tcPr>
          <w:p w14:paraId="08D149CF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Q11</w:t>
            </w:r>
          </w:p>
        </w:tc>
        <w:tc>
          <w:tcPr>
            <w:tcW w:w="1811" w:type="dxa"/>
          </w:tcPr>
          <w:p w14:paraId="600940D2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ความก้าวหน้าในวิชาชีพของบุคลากรด้านวิทยาศาสตร์วิจัยและนวัตกรรม </w:t>
            </w:r>
          </w:p>
        </w:tc>
        <w:tc>
          <w:tcPr>
            <w:tcW w:w="1237" w:type="dxa"/>
          </w:tcPr>
          <w:p w14:paraId="5E08A216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14:paraId="0C3F121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14:paraId="6AA6C07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1A33997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4892143C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271F24A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5E794BD5" w14:textId="77777777" w:rsidTr="00BD6B00">
        <w:trPr>
          <w:trHeight w:val="20"/>
        </w:trPr>
        <w:tc>
          <w:tcPr>
            <w:tcW w:w="557" w:type="dxa"/>
          </w:tcPr>
          <w:p w14:paraId="034739BD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Q12</w:t>
            </w:r>
          </w:p>
        </w:tc>
        <w:tc>
          <w:tcPr>
            <w:tcW w:w="1811" w:type="dxa"/>
          </w:tcPr>
          <w:p w14:paraId="5E7EB630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รางวัลและการยอมรับ</w:t>
            </w:r>
          </w:p>
        </w:tc>
        <w:tc>
          <w:tcPr>
            <w:tcW w:w="1237" w:type="dxa"/>
          </w:tcPr>
          <w:p w14:paraId="3E2047ED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14:paraId="77741C92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14:paraId="3C790633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09EFA16E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4910B6B4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213DE4A5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95EB3DF" w14:textId="77777777" w:rsidTr="00BD6B00">
        <w:trPr>
          <w:trHeight w:val="20"/>
        </w:trPr>
        <w:tc>
          <w:tcPr>
            <w:tcW w:w="557" w:type="dxa"/>
          </w:tcPr>
          <w:p w14:paraId="6E5F0590" w14:textId="77777777" w:rsidR="008B5888" w:rsidRPr="0031694E" w:rsidRDefault="008B5888" w:rsidP="00BD6B0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Q13</w:t>
            </w:r>
          </w:p>
        </w:tc>
        <w:tc>
          <w:tcPr>
            <w:tcW w:w="1811" w:type="dxa"/>
          </w:tcPr>
          <w:p w14:paraId="4E6567B0" w14:textId="77777777" w:rsidR="008B5888" w:rsidRPr="0031694E" w:rsidRDefault="008B5888" w:rsidP="00BD6B0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เครื่องมือ อุปกรณ์ ห้องวิจัยและโครงสร้างพื้นฐาน  ที่นักวิจัยพัฒนาขึ้น หรือได้รับบประมาณ มีการใช้ประโยชน์ต่อในวงกว้าง </w:t>
            </w:r>
          </w:p>
        </w:tc>
        <w:tc>
          <w:tcPr>
            <w:tcW w:w="1237" w:type="dxa"/>
          </w:tcPr>
          <w:p w14:paraId="2347A6E0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0ED9B45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50E86D0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7FACB129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1F15747F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1522F6B1" w14:textId="77777777" w:rsidR="008B5888" w:rsidRPr="0031694E" w:rsidRDefault="008B5888" w:rsidP="00BD6B0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1276E78" w14:textId="77777777" w:rsidR="008B5888" w:rsidRPr="0031694E" w:rsidRDefault="008B5888" w:rsidP="008B58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08DF732" w14:textId="77777777" w:rsidR="008B5888" w:rsidRPr="0031694E" w:rsidRDefault="008B5888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sectPr w:rsidR="008B5888" w:rsidRPr="0031694E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0198970B" w14:textId="51A9FED5" w:rsidR="00887609" w:rsidRPr="004F388E" w:rsidRDefault="005B33EE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>7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. </w:t>
      </w:r>
      <w:bookmarkStart w:id="40" w:name="ระดับความพร้อมทางเทคโนโลยี"/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begin"/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instrText xml:space="preserve">HYPERLINK  \l </w:instrTex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instrText>"ความพร้อมทางเทคโนโลยี"</w:instrTex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separate"/>
      </w:r>
      <w:r w:rsidR="00887609" w:rsidRPr="0031694E">
        <w:rPr>
          <w:rStyle w:val="af3"/>
          <w:rFonts w:ascii="TH SarabunPSK" w:eastAsia="Helvetica" w:hAnsi="TH SarabunPSK" w:cs="TH SarabunPSK"/>
          <w:b/>
          <w:bCs/>
          <w:color w:val="auto"/>
          <w:sz w:val="32"/>
          <w:szCs w:val="32"/>
          <w:u w:val="none"/>
          <w:bdr w:val="nil"/>
          <w:cs/>
        </w:rPr>
        <w:t>ระดับความพร้อมทางเทคโนโลยี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end"/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 </w:t>
      </w:r>
      <w:bookmarkEnd w:id="40"/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(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Technology Readiness Level: TRL) 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มีรายละเอียด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13AC8E63" w14:textId="77777777">
        <w:tc>
          <w:tcPr>
            <w:tcW w:w="13887" w:type="dxa"/>
          </w:tcPr>
          <w:p w14:paraId="55E72E07" w14:textId="79EE5306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หลักการพื้นฐานได้รับการพิจารณาและมีการรายงาน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</w:t>
            </w:r>
            <w:r w:rsidR="0035498E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Basic principles observed and reported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20DDA2C1" w14:textId="578E75A7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2: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มีการสร้างแนวคิดด้านเทคโนโลยีและ / หรือ การประยุกต์ใช้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</w:t>
            </w:r>
            <w:r w:rsidR="009A4649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Concept and/or application formulated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71B98DBE" w14:textId="38568E33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3: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แนวคิดได้ถูกสาธิตด้วยการวิเคราะห์หรือด้วย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การทดลอง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(</w:t>
            </w:r>
            <w:r w:rsidR="00E30A1E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Concepts demonstrated analytically or experimentally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767FA4BC" w14:textId="7406CED5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4: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</w:t>
            </w:r>
            <w:r w:rsidR="00484021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สำ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คัญ ได้ถูกสาธิตในระดับ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ห้องปฏิบัติการแล้ว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Key elements demonstrated in laboratory environment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19DFC419" w14:textId="13098485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5: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075977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องค์ประกอบที่สำคัญ ได้ถูกสาธิตในสภาวะ</w:t>
            </w:r>
            <w:r w:rsidR="00075977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075977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แวดล้อมที่เกี่ยวข้อง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9D6544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Key elements demonstrated in relevant environments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)</w:t>
            </w:r>
          </w:p>
          <w:p w14:paraId="3872BA0A" w14:textId="1B9B5DD7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6: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ตัวแทนสิ่งที่จะส่งมอบ ได้ถูกสาธิตในสภาวะที่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เกี่ยวข้อง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Representative of the deliverable demonstrated in relevant environments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2457EC00" w14:textId="7B8C5D01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7: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752B2C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ผลของการพัฒนาขั้นสุดท้าย ได้ถูกสาธิตใน</w:t>
            </w:r>
            <w:r w:rsidR="00752B2C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752B2C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สภาวะทำงานจริง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br/>
              <w:t>(</w:t>
            </w:r>
            <w:r w:rsidR="00F609C6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Final development version of the deliverable demonstrated in operational environment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5C0571B9" w14:textId="747A3743" w:rsidR="00887609" w:rsidRPr="00D81CB9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8: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F17A6A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สิ่งที่ส่งมอบจริง ได้ผ่านการทดสอบและ</w:t>
            </w:r>
            <w:r w:rsidR="00F17A6A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F17A6A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สาธิต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F17A6A" w:rsidRPr="00D81CB9">
              <w:rPr>
                <w:rFonts w:ascii="TH SarabunPSK" w:hAnsi="TH SarabunPSK" w:cs="TH SarabunPSK"/>
                <w:sz w:val="28"/>
                <w:szCs w:val="28"/>
              </w:rPr>
              <w:t>Actual deliverable qualified through test and demonstration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57E8A91C" w14:textId="77FBEA4F" w:rsidR="00887609" w:rsidRPr="00B11547" w:rsidRDefault="00887609" w:rsidP="0035498E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0"/>
                <w:szCs w:val="20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9: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D81CB9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การใช้งานของสิ่งที่ส่งมอบ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D81CB9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Operational use of deliverable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</w:tc>
      </w:tr>
    </w:tbl>
    <w:p w14:paraId="5DDF1F10" w14:textId="77777777" w:rsidR="00887609" w:rsidRDefault="00887609" w:rsidP="00887609">
      <w:pPr>
        <w:pStyle w:val="a3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  <w:lang w:bidi="th-TH"/>
        </w:rPr>
      </w:pPr>
    </w:p>
    <w:p w14:paraId="53B7A45E" w14:textId="44104CED" w:rsidR="00887609" w:rsidRPr="004F388E" w:rsidRDefault="005B33EE" w:rsidP="00887609">
      <w:pPr>
        <w:pStyle w:val="af6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bookmarkStart w:id="41" w:name="ระดับความพร้อมทางสังคม"/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begin"/>
      </w:r>
      <w:r w:rsidR="00887609" w:rsidRPr="00CE4840">
        <w:rPr>
          <w:rFonts w:ascii="TH SarabunPSK" w:hAnsi="TH SarabunPSK" w:cs="TH SarabunPSK"/>
          <w:b/>
          <w:bCs/>
          <w:sz w:val="32"/>
          <w:szCs w:val="32"/>
        </w:rPr>
        <w:instrText xml:space="preserve">HYPERLINK  \l 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instrText>"ความพร้อมทางสังคม"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separate"/>
      </w:r>
      <w:r w:rsidR="00887609" w:rsidRPr="00CE4840">
        <w:rPr>
          <w:rStyle w:val="af3"/>
          <w:rFonts w:ascii="TH SarabunPSK" w:hAnsi="TH SarabunPSK" w:cs="TH SarabunPSK"/>
          <w:b/>
          <w:bCs/>
          <w:color w:val="auto"/>
          <w:sz w:val="32"/>
          <w:szCs w:val="32"/>
          <w:u w:val="none"/>
          <w:cs/>
        </w:rPr>
        <w:t>ระดับความพร้อมทางสังคม</w: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end"/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41"/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Societal Readiness Level: SRL) 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มีรายละเอียด ดังนี้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4056DB19" w14:textId="77777777">
        <w:tc>
          <w:tcPr>
            <w:tcW w:w="13887" w:type="dxa"/>
          </w:tcPr>
          <w:p w14:paraId="47299825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การวิเคราะห์ปัญหาและกำหนดความพร้อม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ของความร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ู้แ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ละเทคโนโลย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ีทางด้านสังคม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ที่มี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Identifying </w:t>
            </w:r>
            <w:proofErr w:type="gramStart"/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problem</w:t>
            </w:r>
            <w:proofErr w:type="gramEnd"/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and identifying societal readiness) </w:t>
            </w:r>
          </w:p>
          <w:p w14:paraId="21BE8FCC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2: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หนดปัญหา การเสนอแนวคิดในการพัฒนาหรือการแก้ปัญหาและ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คาดการณ์ ผลกระทบที่อาจเกิดขึ้น และระบุผู้มีส่วนได้ส่วนเสียที่เกี่ยวข้อง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ในโครงการ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Formulation of problem, proposed solution(s) and potential impact, expected societal readiness; identifying relevant stakeholders for the project.) </w:t>
            </w:r>
          </w:p>
          <w:p w14:paraId="269F3C1C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3: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ศึกษา วิจัย ทดสอบแนวทางการพัฒนาหรือแก้ปัญหาที่ก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หนดขึ้นร่วมกับ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ผู้มีส่วนได้ส่วนเสียที่เกี่ยวข้อง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Initial testing of proposed solution(s) together with relevant stakeholders) </w:t>
            </w:r>
          </w:p>
          <w:p w14:paraId="45D1BE16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4: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ตรวจสอบแนวทางการแก้ปัญหาโดยการทดสอบในพื้นที่น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ร่องเพื่อยืนยัน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ผลกระทบตามที่คาดว่าจะเกิดขึ้น และดูความพร้อมขององค์ความรู้และ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เทคโนโลยี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Problem validated through pilot testing in relevant environment to substantiate Proposed impact and societal readiness) </w:t>
            </w:r>
          </w:p>
          <w:p w14:paraId="1A762983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5: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แนวทางการแก้ปัญหาได้รับการตรวจสอบ ถูกน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เสนอแก่ผู้มีส่วนได้ส่วนเสีย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ที่เกี่ยวข้อง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area (Proposed solution(s) validated, now by relevant stakeholders in the area) </w:t>
            </w:r>
          </w:p>
          <w:p w14:paraId="4223400F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6: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ผลการศึกษานำไปประยุกต์ใช้ในสิ่งแวดล้อม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 xml:space="preserve">อื่น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เนินการกับผู้มีส่วนได้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ส่วนเสียที่เกี่ยวข้องเพื่อให้ได้ข้อเสนอแนะเบื้องต้นเพื่อให้เกิดผลกระทบ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ที่เป็นไปได้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Solution (s) demonstrated in relevant environment and in co-operation with relevant stakeholders to gain initial feedback on potential impact) </w:t>
            </w:r>
          </w:p>
          <w:p w14:paraId="5D5D6580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7: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การปรับปรุงโครงการ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และ/หรือแนวทางการพัฒนา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การแก้ปัญหารวมถึงการทดสอบแนวทางการพัฒนาการแก้ปัญหาใหม่ในสภาพแวดล้อมที่เกี่ยวข้อง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กับผู้มีส่วนได้ส่วนเสีย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Refinement of project and / or solution and, if needed, retesting in relevant environment with relevant stakeholders) </w:t>
            </w:r>
          </w:p>
          <w:p w14:paraId="630BC879" w14:textId="77777777" w:rsidR="00887609" w:rsidRPr="00292591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8: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เสนอแนวทาง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การแก้ปัญหาในรูป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แบบแผนการด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ิน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งาน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ที่สมบูรณ์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และได้รับการยอมรับ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Proposed solution(s) as well as a plan for societal adaptation complete and qualified) </w:t>
            </w:r>
          </w:p>
          <w:p w14:paraId="5616B627" w14:textId="77777777" w:rsidR="00887609" w:rsidRPr="00B11547" w:rsidRDefault="00887609">
            <w:pPr>
              <w:pStyle w:val="af6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9: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แนวทางการพัฒนาและการแก้ปัญหาของโครงการได้รับการยอมรับและ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สามารถน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ไปประย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ุกต์ใช้ได้กับสิ่งแวดล้อมอื่นๆ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Actual project solution (s) proven in relevant environment</w:t>
            </w:r>
            <w:r w:rsidRPr="00B11547"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  <w:t xml:space="preserve">) </w:t>
            </w:r>
          </w:p>
        </w:tc>
      </w:tr>
    </w:tbl>
    <w:p w14:paraId="5F201B42" w14:textId="77777777" w:rsidR="00887609" w:rsidRDefault="00887609" w:rsidP="008876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</w:rPr>
      </w:pPr>
    </w:p>
    <w:p w14:paraId="4C38F794" w14:textId="77777777" w:rsidR="006162AE" w:rsidRPr="00887609" w:rsidRDefault="006162AE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sectPr w:rsidR="006162AE" w:rsidRPr="00887609" w:rsidSect="004330FF">
      <w:pgSz w:w="11906" w:h="16838"/>
      <w:pgMar w:top="1350" w:right="991" w:bottom="993" w:left="1440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6267D" w14:textId="77777777" w:rsidR="00D4536D" w:rsidRDefault="00D4536D" w:rsidP="00AE1EEF">
      <w:pPr>
        <w:spacing w:after="0" w:line="240" w:lineRule="auto"/>
      </w:pPr>
      <w:r>
        <w:separator/>
      </w:r>
    </w:p>
  </w:endnote>
  <w:endnote w:type="continuationSeparator" w:id="0">
    <w:p w14:paraId="3D848E7B" w14:textId="77777777" w:rsidR="00D4536D" w:rsidRDefault="00D4536D" w:rsidP="00AE1EEF">
      <w:pPr>
        <w:spacing w:after="0" w:line="240" w:lineRule="auto"/>
      </w:pPr>
      <w:r>
        <w:continuationSeparator/>
      </w:r>
    </w:p>
  </w:endnote>
  <w:endnote w:type="continuationNotice" w:id="1">
    <w:p w14:paraId="342362DB" w14:textId="77777777" w:rsidR="00D4536D" w:rsidRDefault="00D453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rabun">
    <w:altName w:val="Leelawadee UI"/>
    <w:charset w:val="DE"/>
    <w:family w:val="auto"/>
    <w:pitch w:val="variable"/>
    <w:sig w:usb0="21000007" w:usb1="00000001" w:usb2="00000000" w:usb3="00000000" w:csb0="00010193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84505"/>
      <w:docPartObj>
        <w:docPartGallery w:val="Page Numbers (Bottom of Page)"/>
        <w:docPartUnique/>
      </w:docPartObj>
    </w:sdtPr>
    <w:sdtContent>
      <w:p w14:paraId="140B35FE" w14:textId="3BB20999" w:rsidR="007A089A" w:rsidRDefault="007A089A">
        <w:pPr>
          <w:pStyle w:val="a8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D22FF0F" w14:textId="77777777" w:rsidR="007A089A" w:rsidRDefault="007A08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80F50" w14:textId="77777777" w:rsidR="00D4536D" w:rsidRDefault="00D4536D" w:rsidP="00AE1EEF">
      <w:pPr>
        <w:spacing w:after="0" w:line="240" w:lineRule="auto"/>
      </w:pPr>
      <w:r>
        <w:separator/>
      </w:r>
    </w:p>
  </w:footnote>
  <w:footnote w:type="continuationSeparator" w:id="0">
    <w:p w14:paraId="3B8AA6D3" w14:textId="77777777" w:rsidR="00D4536D" w:rsidRDefault="00D4536D" w:rsidP="00AE1EEF">
      <w:pPr>
        <w:spacing w:after="0" w:line="240" w:lineRule="auto"/>
      </w:pPr>
      <w:r>
        <w:continuationSeparator/>
      </w:r>
    </w:p>
  </w:footnote>
  <w:footnote w:type="continuationNotice" w:id="1">
    <w:p w14:paraId="0B480F87" w14:textId="77777777" w:rsidR="00D4536D" w:rsidRDefault="00D453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EA0"/>
    <w:multiLevelType w:val="hybridMultilevel"/>
    <w:tmpl w:val="5522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D54E7"/>
    <w:multiLevelType w:val="hybridMultilevel"/>
    <w:tmpl w:val="BC2C99B2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153B3C52"/>
    <w:multiLevelType w:val="hybridMultilevel"/>
    <w:tmpl w:val="8780DF5E"/>
    <w:lvl w:ilvl="0" w:tplc="C9D8F7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17F430D0"/>
    <w:multiLevelType w:val="hybridMultilevel"/>
    <w:tmpl w:val="DFBA85BC"/>
    <w:lvl w:ilvl="0" w:tplc="1996E432">
      <w:start w:val="8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F05B7"/>
    <w:multiLevelType w:val="hybridMultilevel"/>
    <w:tmpl w:val="BFDA7F28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6" w15:restartNumberingAfterBreak="0">
    <w:nsid w:val="26FB2FBC"/>
    <w:multiLevelType w:val="hybridMultilevel"/>
    <w:tmpl w:val="A52059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55F77A"/>
    <w:multiLevelType w:val="hybridMultilevel"/>
    <w:tmpl w:val="E5AA64D2"/>
    <w:lvl w:ilvl="0" w:tplc="5EAA190C">
      <w:start w:val="1"/>
      <w:numFmt w:val="decimal"/>
      <w:lvlText w:val="%1."/>
      <w:lvlJc w:val="left"/>
      <w:pPr>
        <w:ind w:left="720" w:hanging="360"/>
      </w:pPr>
    </w:lvl>
    <w:lvl w:ilvl="1" w:tplc="33E68450">
      <w:start w:val="1"/>
      <w:numFmt w:val="lowerLetter"/>
      <w:lvlText w:val="%2."/>
      <w:lvlJc w:val="left"/>
      <w:pPr>
        <w:ind w:left="1440" w:hanging="360"/>
      </w:pPr>
    </w:lvl>
    <w:lvl w:ilvl="2" w:tplc="6FE2BBDE">
      <w:start w:val="1"/>
      <w:numFmt w:val="lowerRoman"/>
      <w:lvlText w:val="%3."/>
      <w:lvlJc w:val="right"/>
      <w:pPr>
        <w:ind w:left="2160" w:hanging="180"/>
      </w:pPr>
    </w:lvl>
    <w:lvl w:ilvl="3" w:tplc="E7DA2F40">
      <w:start w:val="1"/>
      <w:numFmt w:val="decimal"/>
      <w:lvlText w:val="%4."/>
      <w:lvlJc w:val="left"/>
      <w:pPr>
        <w:ind w:left="2880" w:hanging="360"/>
      </w:pPr>
    </w:lvl>
    <w:lvl w:ilvl="4" w:tplc="FAECD3CC">
      <w:start w:val="1"/>
      <w:numFmt w:val="lowerLetter"/>
      <w:lvlText w:val="%5."/>
      <w:lvlJc w:val="left"/>
      <w:pPr>
        <w:ind w:left="3600" w:hanging="360"/>
      </w:pPr>
    </w:lvl>
    <w:lvl w:ilvl="5" w:tplc="BE288D5C">
      <w:start w:val="1"/>
      <w:numFmt w:val="lowerRoman"/>
      <w:lvlText w:val="%6."/>
      <w:lvlJc w:val="right"/>
      <w:pPr>
        <w:ind w:left="4320" w:hanging="180"/>
      </w:pPr>
    </w:lvl>
    <w:lvl w:ilvl="6" w:tplc="8A8A6C24">
      <w:start w:val="1"/>
      <w:numFmt w:val="decimal"/>
      <w:lvlText w:val="%7."/>
      <w:lvlJc w:val="left"/>
      <w:pPr>
        <w:ind w:left="5040" w:hanging="360"/>
      </w:pPr>
    </w:lvl>
    <w:lvl w:ilvl="7" w:tplc="296204AE">
      <w:start w:val="1"/>
      <w:numFmt w:val="lowerLetter"/>
      <w:lvlText w:val="%8."/>
      <w:lvlJc w:val="left"/>
      <w:pPr>
        <w:ind w:left="5760" w:hanging="360"/>
      </w:pPr>
    </w:lvl>
    <w:lvl w:ilvl="8" w:tplc="DAEAC2C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D031B"/>
    <w:multiLevelType w:val="hybridMultilevel"/>
    <w:tmpl w:val="A52059F4"/>
    <w:lvl w:ilvl="0" w:tplc="434AE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8E2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A0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44F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AA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0013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A2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2E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2E73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F92AC6"/>
    <w:multiLevelType w:val="hybridMultilevel"/>
    <w:tmpl w:val="0254A84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A11CB"/>
    <w:multiLevelType w:val="multilevel"/>
    <w:tmpl w:val="52CE38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F025B4"/>
    <w:multiLevelType w:val="hybridMultilevel"/>
    <w:tmpl w:val="F0269136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8F721"/>
    <w:multiLevelType w:val="hybridMultilevel"/>
    <w:tmpl w:val="6BEE0AEC"/>
    <w:lvl w:ilvl="0" w:tplc="7B20F22E">
      <w:start w:val="1"/>
      <w:numFmt w:val="decimal"/>
      <w:lvlText w:val="%1."/>
      <w:lvlJc w:val="left"/>
      <w:pPr>
        <w:ind w:left="1080" w:hanging="360"/>
      </w:pPr>
    </w:lvl>
    <w:lvl w:ilvl="1" w:tplc="84621B3E">
      <w:start w:val="1"/>
      <w:numFmt w:val="lowerLetter"/>
      <w:lvlText w:val="%2."/>
      <w:lvlJc w:val="left"/>
      <w:pPr>
        <w:ind w:left="1800" w:hanging="360"/>
      </w:pPr>
    </w:lvl>
    <w:lvl w:ilvl="2" w:tplc="74F2094E">
      <w:start w:val="1"/>
      <w:numFmt w:val="lowerRoman"/>
      <w:lvlText w:val="%3."/>
      <w:lvlJc w:val="right"/>
      <w:pPr>
        <w:ind w:left="2520" w:hanging="180"/>
      </w:pPr>
    </w:lvl>
    <w:lvl w:ilvl="3" w:tplc="649069E8">
      <w:start w:val="1"/>
      <w:numFmt w:val="decimal"/>
      <w:lvlText w:val="%4."/>
      <w:lvlJc w:val="left"/>
      <w:pPr>
        <w:ind w:left="3240" w:hanging="360"/>
      </w:pPr>
    </w:lvl>
    <w:lvl w:ilvl="4" w:tplc="5DAA9900">
      <w:start w:val="1"/>
      <w:numFmt w:val="lowerLetter"/>
      <w:lvlText w:val="%5."/>
      <w:lvlJc w:val="left"/>
      <w:pPr>
        <w:ind w:left="3960" w:hanging="360"/>
      </w:pPr>
    </w:lvl>
    <w:lvl w:ilvl="5" w:tplc="34FAC968">
      <w:start w:val="1"/>
      <w:numFmt w:val="lowerRoman"/>
      <w:lvlText w:val="%6."/>
      <w:lvlJc w:val="right"/>
      <w:pPr>
        <w:ind w:left="4680" w:hanging="180"/>
      </w:pPr>
    </w:lvl>
    <w:lvl w:ilvl="6" w:tplc="4626A4D2">
      <w:start w:val="1"/>
      <w:numFmt w:val="decimal"/>
      <w:lvlText w:val="%7."/>
      <w:lvlJc w:val="left"/>
      <w:pPr>
        <w:ind w:left="5400" w:hanging="360"/>
      </w:pPr>
    </w:lvl>
    <w:lvl w:ilvl="7" w:tplc="A40A8DD0">
      <w:start w:val="1"/>
      <w:numFmt w:val="lowerLetter"/>
      <w:lvlText w:val="%8."/>
      <w:lvlJc w:val="left"/>
      <w:pPr>
        <w:ind w:left="6120" w:hanging="360"/>
      </w:pPr>
    </w:lvl>
    <w:lvl w:ilvl="8" w:tplc="F9DAD4BE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580D8D"/>
    <w:multiLevelType w:val="hybridMultilevel"/>
    <w:tmpl w:val="45CAB2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F73A9"/>
    <w:multiLevelType w:val="multilevel"/>
    <w:tmpl w:val="9BF21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C2B4540"/>
    <w:multiLevelType w:val="multilevel"/>
    <w:tmpl w:val="EC341AE4"/>
    <w:lvl w:ilvl="0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PSK" w:hAnsi="TH SarabunPSK" w:cs="TH SarabunPSK" w:hint="default"/>
        <w:b/>
        <w:sz w:val="32"/>
      </w:rPr>
    </w:lvl>
    <w:lvl w:ilvl="2">
      <w:start w:val="1"/>
      <w:numFmt w:val="decimal"/>
      <w:isLgl/>
      <w:lvlText w:val="%1.%2.%3"/>
      <w:lvlJc w:val="left"/>
      <w:pPr>
        <w:ind w:left="1939" w:hanging="720"/>
      </w:pPr>
      <w:rPr>
        <w:rFonts w:ascii="TH SarabunPSK" w:hAnsi="TH SarabunPSK" w:cs="TH SarabunPSK" w:hint="default"/>
        <w:b/>
        <w:sz w:val="32"/>
      </w:rPr>
    </w:lvl>
    <w:lvl w:ilvl="3">
      <w:start w:val="1"/>
      <w:numFmt w:val="decimal"/>
      <w:isLgl/>
      <w:lvlText w:val="%1.%2.%3.%4"/>
      <w:lvlJc w:val="left"/>
      <w:pPr>
        <w:ind w:left="2438" w:hanging="720"/>
      </w:pPr>
      <w:rPr>
        <w:rFonts w:ascii="TH SarabunPSK" w:hAnsi="TH SarabunPSK" w:cs="TH SarabunPSK" w:hint="default"/>
        <w:b/>
        <w:sz w:val="32"/>
      </w:rPr>
    </w:lvl>
    <w:lvl w:ilvl="4">
      <w:start w:val="1"/>
      <w:numFmt w:val="decimal"/>
      <w:isLgl/>
      <w:lvlText w:val="%1.%2.%3.%4.%5"/>
      <w:lvlJc w:val="left"/>
      <w:pPr>
        <w:ind w:left="3297" w:hanging="1080"/>
      </w:pPr>
      <w:rPr>
        <w:rFonts w:ascii="TH SarabunPSK" w:hAnsi="TH SarabunPSK" w:cs="TH SarabunPSK" w:hint="default"/>
        <w:b/>
        <w:sz w:val="32"/>
      </w:rPr>
    </w:lvl>
    <w:lvl w:ilvl="5">
      <w:start w:val="1"/>
      <w:numFmt w:val="decimal"/>
      <w:isLgl/>
      <w:lvlText w:val="%1.%2.%3.%4.%5.%6"/>
      <w:lvlJc w:val="left"/>
      <w:pPr>
        <w:ind w:left="3796" w:hanging="1080"/>
      </w:pPr>
      <w:rPr>
        <w:rFonts w:ascii="TH SarabunPSK" w:hAnsi="TH SarabunPSK" w:cs="TH SarabunPSK" w:hint="default"/>
        <w:b/>
        <w:sz w:val="32"/>
      </w:rPr>
    </w:lvl>
    <w:lvl w:ilvl="6">
      <w:start w:val="1"/>
      <w:numFmt w:val="decimal"/>
      <w:isLgl/>
      <w:lvlText w:val="%1.%2.%3.%4.%5.%6.%7"/>
      <w:lvlJc w:val="left"/>
      <w:pPr>
        <w:ind w:left="4655" w:hanging="1440"/>
      </w:pPr>
      <w:rPr>
        <w:rFonts w:ascii="TH SarabunPSK" w:hAnsi="TH SarabunPSK" w:cs="TH SarabunPSK" w:hint="default"/>
        <w:b/>
        <w:sz w:val="32"/>
      </w:rPr>
    </w:lvl>
    <w:lvl w:ilvl="7">
      <w:start w:val="1"/>
      <w:numFmt w:val="decimal"/>
      <w:isLgl/>
      <w:lvlText w:val="%1.%2.%3.%4.%5.%6.%7.%8"/>
      <w:lvlJc w:val="left"/>
      <w:pPr>
        <w:ind w:left="5154" w:hanging="1440"/>
      </w:pPr>
      <w:rPr>
        <w:rFonts w:ascii="TH SarabunPSK" w:hAnsi="TH SarabunPSK" w:cs="TH SarabunPSK" w:hint="default"/>
        <w:b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653" w:hanging="1440"/>
      </w:pPr>
      <w:rPr>
        <w:rFonts w:ascii="TH SarabunPSK" w:hAnsi="TH SarabunPSK" w:cs="TH SarabunPSK" w:hint="default"/>
        <w:b/>
        <w:sz w:val="32"/>
      </w:rPr>
    </w:lvl>
  </w:abstractNum>
  <w:abstractNum w:abstractNumId="18" w15:restartNumberingAfterBreak="0">
    <w:nsid w:val="4E59759B"/>
    <w:multiLevelType w:val="hybridMultilevel"/>
    <w:tmpl w:val="021A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367E2"/>
    <w:multiLevelType w:val="hybridMultilevel"/>
    <w:tmpl w:val="7BD8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F3224"/>
    <w:multiLevelType w:val="hybridMultilevel"/>
    <w:tmpl w:val="9C9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A00BC"/>
    <w:multiLevelType w:val="hybridMultilevel"/>
    <w:tmpl w:val="179071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33FFD"/>
    <w:multiLevelType w:val="hybridMultilevel"/>
    <w:tmpl w:val="E2126E94"/>
    <w:lvl w:ilvl="0" w:tplc="FFFFFFFF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58FB61E8"/>
    <w:multiLevelType w:val="hybridMultilevel"/>
    <w:tmpl w:val="B9EAD37E"/>
    <w:lvl w:ilvl="0" w:tplc="1046A2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681D99"/>
    <w:multiLevelType w:val="hybridMultilevel"/>
    <w:tmpl w:val="A642B1D8"/>
    <w:lvl w:ilvl="0" w:tplc="541E9DB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FB8642E"/>
    <w:multiLevelType w:val="hybridMultilevel"/>
    <w:tmpl w:val="67FEFD62"/>
    <w:lvl w:ilvl="0" w:tplc="1ED8B24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61472599"/>
    <w:multiLevelType w:val="hybridMultilevel"/>
    <w:tmpl w:val="3C3AD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F5D05"/>
    <w:multiLevelType w:val="hybridMultilevel"/>
    <w:tmpl w:val="EFD2C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75F1E"/>
    <w:multiLevelType w:val="hybridMultilevel"/>
    <w:tmpl w:val="DEC26866"/>
    <w:lvl w:ilvl="0" w:tplc="A1048612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F23A8C"/>
    <w:multiLevelType w:val="multilevel"/>
    <w:tmpl w:val="9E5A5D8E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6B933F50"/>
    <w:multiLevelType w:val="hybridMultilevel"/>
    <w:tmpl w:val="71DA31A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13477"/>
    <w:multiLevelType w:val="hybridMultilevel"/>
    <w:tmpl w:val="4D484930"/>
    <w:lvl w:ilvl="0" w:tplc="FB00BAEA">
      <w:start w:val="1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3" w15:restartNumberingAfterBreak="0">
    <w:nsid w:val="6F89343A"/>
    <w:multiLevelType w:val="hybridMultilevel"/>
    <w:tmpl w:val="3392DA8A"/>
    <w:lvl w:ilvl="0" w:tplc="6D6416CC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4" w15:restartNumberingAfterBreak="0">
    <w:nsid w:val="71B4570A"/>
    <w:multiLevelType w:val="hybridMultilevel"/>
    <w:tmpl w:val="E2126E94"/>
    <w:lvl w:ilvl="0" w:tplc="24BA6D12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5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517BF9"/>
    <w:multiLevelType w:val="hybridMultilevel"/>
    <w:tmpl w:val="854E8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BD79FE"/>
    <w:multiLevelType w:val="hybridMultilevel"/>
    <w:tmpl w:val="45CAB248"/>
    <w:lvl w:ilvl="0" w:tplc="0E5EAE9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263970">
    <w:abstractNumId w:val="14"/>
  </w:num>
  <w:num w:numId="2" w16cid:durableId="53045280">
    <w:abstractNumId w:val="8"/>
  </w:num>
  <w:num w:numId="3" w16cid:durableId="411051055">
    <w:abstractNumId w:val="5"/>
  </w:num>
  <w:num w:numId="4" w16cid:durableId="1241720808">
    <w:abstractNumId w:val="18"/>
  </w:num>
  <w:num w:numId="5" w16cid:durableId="601958132">
    <w:abstractNumId w:val="16"/>
  </w:num>
  <w:num w:numId="6" w16cid:durableId="1625383428">
    <w:abstractNumId w:val="35"/>
  </w:num>
  <w:num w:numId="7" w16cid:durableId="1483935401">
    <w:abstractNumId w:val="19"/>
  </w:num>
  <w:num w:numId="8" w16cid:durableId="1652253907">
    <w:abstractNumId w:val="36"/>
  </w:num>
  <w:num w:numId="9" w16cid:durableId="1579435534">
    <w:abstractNumId w:val="7"/>
  </w:num>
  <w:num w:numId="10" w16cid:durableId="1595940663">
    <w:abstractNumId w:val="12"/>
  </w:num>
  <w:num w:numId="11" w16cid:durableId="428238942">
    <w:abstractNumId w:val="13"/>
  </w:num>
  <w:num w:numId="12" w16cid:durableId="2011367965">
    <w:abstractNumId w:val="24"/>
  </w:num>
  <w:num w:numId="13" w16cid:durableId="2083599729">
    <w:abstractNumId w:val="11"/>
  </w:num>
  <w:num w:numId="14" w16cid:durableId="1301232521">
    <w:abstractNumId w:val="0"/>
  </w:num>
  <w:num w:numId="15" w16cid:durableId="1875845606">
    <w:abstractNumId w:val="20"/>
  </w:num>
  <w:num w:numId="16" w16cid:durableId="1511485238">
    <w:abstractNumId w:val="10"/>
  </w:num>
  <w:num w:numId="17" w16cid:durableId="118182970">
    <w:abstractNumId w:val="4"/>
  </w:num>
  <w:num w:numId="18" w16cid:durableId="69737538">
    <w:abstractNumId w:val="6"/>
  </w:num>
  <w:num w:numId="19" w16cid:durableId="986280050">
    <w:abstractNumId w:val="30"/>
  </w:num>
  <w:num w:numId="20" w16cid:durableId="1401362007">
    <w:abstractNumId w:val="31"/>
  </w:num>
  <w:num w:numId="21" w16cid:durableId="40516140">
    <w:abstractNumId w:val="3"/>
  </w:num>
  <w:num w:numId="22" w16cid:durableId="1806503299">
    <w:abstractNumId w:val="9"/>
  </w:num>
  <w:num w:numId="23" w16cid:durableId="2118479208">
    <w:abstractNumId w:val="22"/>
  </w:num>
  <w:num w:numId="24" w16cid:durableId="2030521430">
    <w:abstractNumId w:val="17"/>
  </w:num>
  <w:num w:numId="25" w16cid:durableId="481771610">
    <w:abstractNumId w:val="37"/>
  </w:num>
  <w:num w:numId="26" w16cid:durableId="1370834179">
    <w:abstractNumId w:val="29"/>
  </w:num>
  <w:num w:numId="27" w16cid:durableId="2134060186">
    <w:abstractNumId w:val="21"/>
  </w:num>
  <w:num w:numId="28" w16cid:durableId="350187541">
    <w:abstractNumId w:val="27"/>
  </w:num>
  <w:num w:numId="29" w16cid:durableId="29186882">
    <w:abstractNumId w:val="15"/>
  </w:num>
  <w:num w:numId="30" w16cid:durableId="1012955474">
    <w:abstractNumId w:val="2"/>
  </w:num>
  <w:num w:numId="31" w16cid:durableId="1207108427">
    <w:abstractNumId w:val="1"/>
  </w:num>
  <w:num w:numId="32" w16cid:durableId="900989028">
    <w:abstractNumId w:val="26"/>
  </w:num>
  <w:num w:numId="33" w16cid:durableId="543366115">
    <w:abstractNumId w:val="32"/>
  </w:num>
  <w:num w:numId="34" w16cid:durableId="1117675106">
    <w:abstractNumId w:val="34"/>
  </w:num>
  <w:num w:numId="35" w16cid:durableId="1475752994">
    <w:abstractNumId w:val="25"/>
  </w:num>
  <w:num w:numId="36" w16cid:durableId="257951732">
    <w:abstractNumId w:val="33"/>
  </w:num>
  <w:num w:numId="37" w16cid:durableId="105277794">
    <w:abstractNumId w:val="23"/>
  </w:num>
  <w:num w:numId="38" w16cid:durableId="1627740986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26F5"/>
    <w:rsid w:val="00005293"/>
    <w:rsid w:val="000052C8"/>
    <w:rsid w:val="00005B4A"/>
    <w:rsid w:val="00010DBD"/>
    <w:rsid w:val="000118C5"/>
    <w:rsid w:val="00012508"/>
    <w:rsid w:val="000134E5"/>
    <w:rsid w:val="00014EC3"/>
    <w:rsid w:val="000158EA"/>
    <w:rsid w:val="00022FF5"/>
    <w:rsid w:val="00027953"/>
    <w:rsid w:val="0003026D"/>
    <w:rsid w:val="00033B0F"/>
    <w:rsid w:val="00036EA4"/>
    <w:rsid w:val="00041855"/>
    <w:rsid w:val="00042587"/>
    <w:rsid w:val="00044BDC"/>
    <w:rsid w:val="000454FD"/>
    <w:rsid w:val="000455BD"/>
    <w:rsid w:val="00045F38"/>
    <w:rsid w:val="000475A2"/>
    <w:rsid w:val="00051061"/>
    <w:rsid w:val="000519D7"/>
    <w:rsid w:val="000535FA"/>
    <w:rsid w:val="00053FEE"/>
    <w:rsid w:val="000542B5"/>
    <w:rsid w:val="000542BA"/>
    <w:rsid w:val="00057D7F"/>
    <w:rsid w:val="00060297"/>
    <w:rsid w:val="00061472"/>
    <w:rsid w:val="00061E49"/>
    <w:rsid w:val="00061E5E"/>
    <w:rsid w:val="0007003D"/>
    <w:rsid w:val="00071EC3"/>
    <w:rsid w:val="00075977"/>
    <w:rsid w:val="00075B5A"/>
    <w:rsid w:val="00076D94"/>
    <w:rsid w:val="00076F0D"/>
    <w:rsid w:val="0008036D"/>
    <w:rsid w:val="00080C44"/>
    <w:rsid w:val="00081C06"/>
    <w:rsid w:val="00082544"/>
    <w:rsid w:val="00083354"/>
    <w:rsid w:val="00083367"/>
    <w:rsid w:val="000837DB"/>
    <w:rsid w:val="00083C06"/>
    <w:rsid w:val="0008497D"/>
    <w:rsid w:val="000854C2"/>
    <w:rsid w:val="00086261"/>
    <w:rsid w:val="00086891"/>
    <w:rsid w:val="0009057C"/>
    <w:rsid w:val="00092F1D"/>
    <w:rsid w:val="00093A12"/>
    <w:rsid w:val="00093DCD"/>
    <w:rsid w:val="0009448C"/>
    <w:rsid w:val="000954E7"/>
    <w:rsid w:val="000A0E8F"/>
    <w:rsid w:val="000A1E10"/>
    <w:rsid w:val="000A5075"/>
    <w:rsid w:val="000A69D0"/>
    <w:rsid w:val="000B0A6D"/>
    <w:rsid w:val="000B1B5F"/>
    <w:rsid w:val="000B2966"/>
    <w:rsid w:val="000B31A5"/>
    <w:rsid w:val="000B7791"/>
    <w:rsid w:val="000B7D20"/>
    <w:rsid w:val="000C05C7"/>
    <w:rsid w:val="000C0642"/>
    <w:rsid w:val="000C07A8"/>
    <w:rsid w:val="000C2AF1"/>
    <w:rsid w:val="000C38A8"/>
    <w:rsid w:val="000C6845"/>
    <w:rsid w:val="000C6906"/>
    <w:rsid w:val="000D0241"/>
    <w:rsid w:val="000D14B9"/>
    <w:rsid w:val="000D1942"/>
    <w:rsid w:val="000D6710"/>
    <w:rsid w:val="000E34A7"/>
    <w:rsid w:val="000E5008"/>
    <w:rsid w:val="000E51A7"/>
    <w:rsid w:val="000E70DF"/>
    <w:rsid w:val="000F1FDE"/>
    <w:rsid w:val="000F2080"/>
    <w:rsid w:val="000F2BB9"/>
    <w:rsid w:val="000F6038"/>
    <w:rsid w:val="000F6BEB"/>
    <w:rsid w:val="000F7BBB"/>
    <w:rsid w:val="00101E5E"/>
    <w:rsid w:val="00102380"/>
    <w:rsid w:val="00103173"/>
    <w:rsid w:val="00104CEF"/>
    <w:rsid w:val="001064A0"/>
    <w:rsid w:val="00107A27"/>
    <w:rsid w:val="00110BC5"/>
    <w:rsid w:val="0011119E"/>
    <w:rsid w:val="00112B3D"/>
    <w:rsid w:val="00112FE0"/>
    <w:rsid w:val="0011530B"/>
    <w:rsid w:val="0011585A"/>
    <w:rsid w:val="00116326"/>
    <w:rsid w:val="0011744A"/>
    <w:rsid w:val="0011774F"/>
    <w:rsid w:val="001211AE"/>
    <w:rsid w:val="00121D85"/>
    <w:rsid w:val="00125311"/>
    <w:rsid w:val="00125340"/>
    <w:rsid w:val="001310E9"/>
    <w:rsid w:val="001320B3"/>
    <w:rsid w:val="00133082"/>
    <w:rsid w:val="001339F9"/>
    <w:rsid w:val="00134933"/>
    <w:rsid w:val="00134D36"/>
    <w:rsid w:val="001351CB"/>
    <w:rsid w:val="00135D3E"/>
    <w:rsid w:val="00140522"/>
    <w:rsid w:val="00143660"/>
    <w:rsid w:val="0014517A"/>
    <w:rsid w:val="0014572A"/>
    <w:rsid w:val="001507F5"/>
    <w:rsid w:val="001512CA"/>
    <w:rsid w:val="00152F6B"/>
    <w:rsid w:val="00152F7A"/>
    <w:rsid w:val="00153572"/>
    <w:rsid w:val="00154430"/>
    <w:rsid w:val="00154B0C"/>
    <w:rsid w:val="00155E04"/>
    <w:rsid w:val="0016085E"/>
    <w:rsid w:val="00162C79"/>
    <w:rsid w:val="00164ADA"/>
    <w:rsid w:val="001657BF"/>
    <w:rsid w:val="00166D16"/>
    <w:rsid w:val="00166FE0"/>
    <w:rsid w:val="00167311"/>
    <w:rsid w:val="00167473"/>
    <w:rsid w:val="00172E12"/>
    <w:rsid w:val="00172F12"/>
    <w:rsid w:val="00175308"/>
    <w:rsid w:val="001754BC"/>
    <w:rsid w:val="00175CD7"/>
    <w:rsid w:val="00176761"/>
    <w:rsid w:val="00177839"/>
    <w:rsid w:val="00180536"/>
    <w:rsid w:val="001819E3"/>
    <w:rsid w:val="001822F1"/>
    <w:rsid w:val="00185E0B"/>
    <w:rsid w:val="0019126C"/>
    <w:rsid w:val="0019237E"/>
    <w:rsid w:val="00192503"/>
    <w:rsid w:val="00193CD5"/>
    <w:rsid w:val="0019425D"/>
    <w:rsid w:val="00194BF3"/>
    <w:rsid w:val="00195E61"/>
    <w:rsid w:val="00196554"/>
    <w:rsid w:val="001A0FB1"/>
    <w:rsid w:val="001A1801"/>
    <w:rsid w:val="001A1CDB"/>
    <w:rsid w:val="001A2382"/>
    <w:rsid w:val="001A58F0"/>
    <w:rsid w:val="001A72F9"/>
    <w:rsid w:val="001A7711"/>
    <w:rsid w:val="001B1939"/>
    <w:rsid w:val="001B2CFF"/>
    <w:rsid w:val="001C3718"/>
    <w:rsid w:val="001C6F81"/>
    <w:rsid w:val="001C7092"/>
    <w:rsid w:val="001D294E"/>
    <w:rsid w:val="001D3006"/>
    <w:rsid w:val="001D35D7"/>
    <w:rsid w:val="001D468B"/>
    <w:rsid w:val="001D4DE0"/>
    <w:rsid w:val="001D585D"/>
    <w:rsid w:val="001E02E6"/>
    <w:rsid w:val="001E210E"/>
    <w:rsid w:val="001E21B5"/>
    <w:rsid w:val="001E2486"/>
    <w:rsid w:val="001E2717"/>
    <w:rsid w:val="001E2AAD"/>
    <w:rsid w:val="001E4AE9"/>
    <w:rsid w:val="001E59E8"/>
    <w:rsid w:val="001F024C"/>
    <w:rsid w:val="001F0DB4"/>
    <w:rsid w:val="001F1520"/>
    <w:rsid w:val="001F190C"/>
    <w:rsid w:val="00200B99"/>
    <w:rsid w:val="00201C4C"/>
    <w:rsid w:val="00203E0D"/>
    <w:rsid w:val="002046DA"/>
    <w:rsid w:val="00206960"/>
    <w:rsid w:val="00211BC7"/>
    <w:rsid w:val="00212327"/>
    <w:rsid w:val="0021547C"/>
    <w:rsid w:val="002166A0"/>
    <w:rsid w:val="00217D34"/>
    <w:rsid w:val="002238F7"/>
    <w:rsid w:val="002254DB"/>
    <w:rsid w:val="00225A3F"/>
    <w:rsid w:val="00225AC8"/>
    <w:rsid w:val="00226C2F"/>
    <w:rsid w:val="0023177C"/>
    <w:rsid w:val="00231F33"/>
    <w:rsid w:val="00232423"/>
    <w:rsid w:val="00232E82"/>
    <w:rsid w:val="002340B0"/>
    <w:rsid w:val="0023411B"/>
    <w:rsid w:val="00237E8A"/>
    <w:rsid w:val="00241E9D"/>
    <w:rsid w:val="002423EA"/>
    <w:rsid w:val="00242D62"/>
    <w:rsid w:val="00243A08"/>
    <w:rsid w:val="002444EB"/>
    <w:rsid w:val="002455C4"/>
    <w:rsid w:val="00247343"/>
    <w:rsid w:val="00247911"/>
    <w:rsid w:val="00247F3C"/>
    <w:rsid w:val="002524C6"/>
    <w:rsid w:val="00254125"/>
    <w:rsid w:val="002601C4"/>
    <w:rsid w:val="0026324C"/>
    <w:rsid w:val="0026473A"/>
    <w:rsid w:val="002654E6"/>
    <w:rsid w:val="00266485"/>
    <w:rsid w:val="00267E9F"/>
    <w:rsid w:val="00273568"/>
    <w:rsid w:val="00273D27"/>
    <w:rsid w:val="00274772"/>
    <w:rsid w:val="0027499B"/>
    <w:rsid w:val="00274BDF"/>
    <w:rsid w:val="002762E7"/>
    <w:rsid w:val="0027784E"/>
    <w:rsid w:val="00277CEC"/>
    <w:rsid w:val="0028188C"/>
    <w:rsid w:val="002835DA"/>
    <w:rsid w:val="00283665"/>
    <w:rsid w:val="00283E2A"/>
    <w:rsid w:val="00284842"/>
    <w:rsid w:val="00285573"/>
    <w:rsid w:val="00287A19"/>
    <w:rsid w:val="0029087E"/>
    <w:rsid w:val="0029230F"/>
    <w:rsid w:val="0029323E"/>
    <w:rsid w:val="00293C79"/>
    <w:rsid w:val="00295955"/>
    <w:rsid w:val="002963EB"/>
    <w:rsid w:val="002A406E"/>
    <w:rsid w:val="002A63A0"/>
    <w:rsid w:val="002A6F73"/>
    <w:rsid w:val="002A706E"/>
    <w:rsid w:val="002B1C16"/>
    <w:rsid w:val="002B1DE2"/>
    <w:rsid w:val="002B4534"/>
    <w:rsid w:val="002B4D9B"/>
    <w:rsid w:val="002B612B"/>
    <w:rsid w:val="002B6A70"/>
    <w:rsid w:val="002C0EFE"/>
    <w:rsid w:val="002C2B71"/>
    <w:rsid w:val="002C622F"/>
    <w:rsid w:val="002C7A2F"/>
    <w:rsid w:val="002D24DD"/>
    <w:rsid w:val="002D3C07"/>
    <w:rsid w:val="002D5626"/>
    <w:rsid w:val="002D61E7"/>
    <w:rsid w:val="002D7540"/>
    <w:rsid w:val="002D77A0"/>
    <w:rsid w:val="002D789F"/>
    <w:rsid w:val="002D7E2A"/>
    <w:rsid w:val="002E0512"/>
    <w:rsid w:val="002E29DF"/>
    <w:rsid w:val="002E3374"/>
    <w:rsid w:val="002E4209"/>
    <w:rsid w:val="002F0361"/>
    <w:rsid w:val="002F0C58"/>
    <w:rsid w:val="002F1373"/>
    <w:rsid w:val="002F2491"/>
    <w:rsid w:val="002F3FAF"/>
    <w:rsid w:val="002F49F8"/>
    <w:rsid w:val="002F4E14"/>
    <w:rsid w:val="002F657C"/>
    <w:rsid w:val="002F7814"/>
    <w:rsid w:val="0030147E"/>
    <w:rsid w:val="00301CDC"/>
    <w:rsid w:val="00304DBC"/>
    <w:rsid w:val="00305B87"/>
    <w:rsid w:val="00306E5F"/>
    <w:rsid w:val="00307A43"/>
    <w:rsid w:val="00315CE6"/>
    <w:rsid w:val="0031694E"/>
    <w:rsid w:val="00316984"/>
    <w:rsid w:val="0032266D"/>
    <w:rsid w:val="00322F15"/>
    <w:rsid w:val="00323F67"/>
    <w:rsid w:val="00326B52"/>
    <w:rsid w:val="00326E70"/>
    <w:rsid w:val="00326F08"/>
    <w:rsid w:val="00327E78"/>
    <w:rsid w:val="003312AB"/>
    <w:rsid w:val="00331B74"/>
    <w:rsid w:val="00332B94"/>
    <w:rsid w:val="0033428E"/>
    <w:rsid w:val="003374EC"/>
    <w:rsid w:val="0034065A"/>
    <w:rsid w:val="00341814"/>
    <w:rsid w:val="0034414D"/>
    <w:rsid w:val="00344AAB"/>
    <w:rsid w:val="00345616"/>
    <w:rsid w:val="00345900"/>
    <w:rsid w:val="003534D6"/>
    <w:rsid w:val="003542BD"/>
    <w:rsid w:val="0035498E"/>
    <w:rsid w:val="00355864"/>
    <w:rsid w:val="0035619C"/>
    <w:rsid w:val="0035635A"/>
    <w:rsid w:val="00360216"/>
    <w:rsid w:val="00361BC6"/>
    <w:rsid w:val="00361BCD"/>
    <w:rsid w:val="00361E64"/>
    <w:rsid w:val="003623F7"/>
    <w:rsid w:val="00365EDF"/>
    <w:rsid w:val="0036631C"/>
    <w:rsid w:val="0037435F"/>
    <w:rsid w:val="00375A55"/>
    <w:rsid w:val="003805A0"/>
    <w:rsid w:val="00382AF6"/>
    <w:rsid w:val="0038474F"/>
    <w:rsid w:val="00384F87"/>
    <w:rsid w:val="003872D0"/>
    <w:rsid w:val="003877AF"/>
    <w:rsid w:val="00390AB4"/>
    <w:rsid w:val="00391ECC"/>
    <w:rsid w:val="0039279B"/>
    <w:rsid w:val="0039288F"/>
    <w:rsid w:val="00395275"/>
    <w:rsid w:val="00395BDF"/>
    <w:rsid w:val="00396E96"/>
    <w:rsid w:val="003A1FE7"/>
    <w:rsid w:val="003A2BB0"/>
    <w:rsid w:val="003A4C04"/>
    <w:rsid w:val="003A5A48"/>
    <w:rsid w:val="003A6AF5"/>
    <w:rsid w:val="003B1683"/>
    <w:rsid w:val="003B187B"/>
    <w:rsid w:val="003B29FA"/>
    <w:rsid w:val="003B3F2D"/>
    <w:rsid w:val="003B5A5A"/>
    <w:rsid w:val="003B66DC"/>
    <w:rsid w:val="003C1BF0"/>
    <w:rsid w:val="003C2B53"/>
    <w:rsid w:val="003C6B9F"/>
    <w:rsid w:val="003D326A"/>
    <w:rsid w:val="003D446F"/>
    <w:rsid w:val="003D4BAF"/>
    <w:rsid w:val="003D56E9"/>
    <w:rsid w:val="003D6B86"/>
    <w:rsid w:val="003D745E"/>
    <w:rsid w:val="003E1D14"/>
    <w:rsid w:val="003E2C6C"/>
    <w:rsid w:val="003E508B"/>
    <w:rsid w:val="003E5F77"/>
    <w:rsid w:val="003E6055"/>
    <w:rsid w:val="003E6487"/>
    <w:rsid w:val="003E71AA"/>
    <w:rsid w:val="003E7A51"/>
    <w:rsid w:val="003F1AEF"/>
    <w:rsid w:val="003F2F54"/>
    <w:rsid w:val="003F6625"/>
    <w:rsid w:val="003F6FF9"/>
    <w:rsid w:val="003F7818"/>
    <w:rsid w:val="0040193A"/>
    <w:rsid w:val="00401C6D"/>
    <w:rsid w:val="00403000"/>
    <w:rsid w:val="00403A93"/>
    <w:rsid w:val="004050EE"/>
    <w:rsid w:val="004056CF"/>
    <w:rsid w:val="0040602B"/>
    <w:rsid w:val="004075F8"/>
    <w:rsid w:val="00407AD7"/>
    <w:rsid w:val="00410245"/>
    <w:rsid w:val="0041120A"/>
    <w:rsid w:val="00411283"/>
    <w:rsid w:val="004112EB"/>
    <w:rsid w:val="004138B9"/>
    <w:rsid w:val="00413984"/>
    <w:rsid w:val="00415578"/>
    <w:rsid w:val="00416912"/>
    <w:rsid w:val="00417E1C"/>
    <w:rsid w:val="00420004"/>
    <w:rsid w:val="00420560"/>
    <w:rsid w:val="00421663"/>
    <w:rsid w:val="0042184D"/>
    <w:rsid w:val="004220C1"/>
    <w:rsid w:val="004226E6"/>
    <w:rsid w:val="00423BFA"/>
    <w:rsid w:val="004259E8"/>
    <w:rsid w:val="00425D59"/>
    <w:rsid w:val="00427AAE"/>
    <w:rsid w:val="00431A15"/>
    <w:rsid w:val="0043246A"/>
    <w:rsid w:val="004330FF"/>
    <w:rsid w:val="00433DBA"/>
    <w:rsid w:val="004343C9"/>
    <w:rsid w:val="00435D45"/>
    <w:rsid w:val="00436971"/>
    <w:rsid w:val="00437797"/>
    <w:rsid w:val="00444A47"/>
    <w:rsid w:val="004451C3"/>
    <w:rsid w:val="004454BF"/>
    <w:rsid w:val="00446685"/>
    <w:rsid w:val="00446A2A"/>
    <w:rsid w:val="00446F2A"/>
    <w:rsid w:val="0044740F"/>
    <w:rsid w:val="00450263"/>
    <w:rsid w:val="00450CAB"/>
    <w:rsid w:val="00451038"/>
    <w:rsid w:val="00451463"/>
    <w:rsid w:val="00451EAE"/>
    <w:rsid w:val="004533F9"/>
    <w:rsid w:val="00455011"/>
    <w:rsid w:val="00455315"/>
    <w:rsid w:val="00455942"/>
    <w:rsid w:val="00455E10"/>
    <w:rsid w:val="0045686C"/>
    <w:rsid w:val="00462779"/>
    <w:rsid w:val="00462C1F"/>
    <w:rsid w:val="00462D9A"/>
    <w:rsid w:val="004667C8"/>
    <w:rsid w:val="00475935"/>
    <w:rsid w:val="00475A1E"/>
    <w:rsid w:val="00477585"/>
    <w:rsid w:val="00477887"/>
    <w:rsid w:val="00480818"/>
    <w:rsid w:val="004816A2"/>
    <w:rsid w:val="00484021"/>
    <w:rsid w:val="00484794"/>
    <w:rsid w:val="00484C94"/>
    <w:rsid w:val="004868BD"/>
    <w:rsid w:val="00487AC6"/>
    <w:rsid w:val="00487D47"/>
    <w:rsid w:val="004905B5"/>
    <w:rsid w:val="0049095C"/>
    <w:rsid w:val="00490986"/>
    <w:rsid w:val="0049201D"/>
    <w:rsid w:val="00492A99"/>
    <w:rsid w:val="00496059"/>
    <w:rsid w:val="004A06DD"/>
    <w:rsid w:val="004A4EDE"/>
    <w:rsid w:val="004B456A"/>
    <w:rsid w:val="004B6123"/>
    <w:rsid w:val="004B65C3"/>
    <w:rsid w:val="004B6D1A"/>
    <w:rsid w:val="004B7520"/>
    <w:rsid w:val="004B7BE1"/>
    <w:rsid w:val="004C134A"/>
    <w:rsid w:val="004C19AA"/>
    <w:rsid w:val="004C23C6"/>
    <w:rsid w:val="004C3FD1"/>
    <w:rsid w:val="004C6C3D"/>
    <w:rsid w:val="004C6CE2"/>
    <w:rsid w:val="004C7B10"/>
    <w:rsid w:val="004D069D"/>
    <w:rsid w:val="004D0D0F"/>
    <w:rsid w:val="004D33BD"/>
    <w:rsid w:val="004D5810"/>
    <w:rsid w:val="004D5F51"/>
    <w:rsid w:val="004D78C9"/>
    <w:rsid w:val="004E1F9E"/>
    <w:rsid w:val="004E4253"/>
    <w:rsid w:val="004E55A8"/>
    <w:rsid w:val="004E68EA"/>
    <w:rsid w:val="004E6A00"/>
    <w:rsid w:val="004E7390"/>
    <w:rsid w:val="004E7591"/>
    <w:rsid w:val="004E772F"/>
    <w:rsid w:val="004F0188"/>
    <w:rsid w:val="004F02E8"/>
    <w:rsid w:val="004F2434"/>
    <w:rsid w:val="004F2CC2"/>
    <w:rsid w:val="004F6BF2"/>
    <w:rsid w:val="004F7BF8"/>
    <w:rsid w:val="00501445"/>
    <w:rsid w:val="00502437"/>
    <w:rsid w:val="0050384B"/>
    <w:rsid w:val="00503BFC"/>
    <w:rsid w:val="00503EB2"/>
    <w:rsid w:val="00505920"/>
    <w:rsid w:val="00506CA3"/>
    <w:rsid w:val="00507877"/>
    <w:rsid w:val="005110B5"/>
    <w:rsid w:val="00512041"/>
    <w:rsid w:val="00516789"/>
    <w:rsid w:val="00516BD5"/>
    <w:rsid w:val="00516FAD"/>
    <w:rsid w:val="0051757A"/>
    <w:rsid w:val="00517DAF"/>
    <w:rsid w:val="00520FA0"/>
    <w:rsid w:val="00523270"/>
    <w:rsid w:val="0052351C"/>
    <w:rsid w:val="00525155"/>
    <w:rsid w:val="00525838"/>
    <w:rsid w:val="005264D4"/>
    <w:rsid w:val="005301CB"/>
    <w:rsid w:val="005314EC"/>
    <w:rsid w:val="00533518"/>
    <w:rsid w:val="005336BB"/>
    <w:rsid w:val="00533BE1"/>
    <w:rsid w:val="00534A29"/>
    <w:rsid w:val="00534F6B"/>
    <w:rsid w:val="00542736"/>
    <w:rsid w:val="00543328"/>
    <w:rsid w:val="00550A24"/>
    <w:rsid w:val="00551488"/>
    <w:rsid w:val="005567DE"/>
    <w:rsid w:val="00557AB8"/>
    <w:rsid w:val="00560347"/>
    <w:rsid w:val="00561268"/>
    <w:rsid w:val="00561B37"/>
    <w:rsid w:val="0056256B"/>
    <w:rsid w:val="00566BC7"/>
    <w:rsid w:val="00572359"/>
    <w:rsid w:val="005757B6"/>
    <w:rsid w:val="00575A61"/>
    <w:rsid w:val="00575BF3"/>
    <w:rsid w:val="00577E0E"/>
    <w:rsid w:val="005804F7"/>
    <w:rsid w:val="00581CC3"/>
    <w:rsid w:val="005839A0"/>
    <w:rsid w:val="00590125"/>
    <w:rsid w:val="00590FB7"/>
    <w:rsid w:val="00591734"/>
    <w:rsid w:val="00592B68"/>
    <w:rsid w:val="00592FFD"/>
    <w:rsid w:val="00593479"/>
    <w:rsid w:val="00594B6A"/>
    <w:rsid w:val="00596322"/>
    <w:rsid w:val="00596330"/>
    <w:rsid w:val="005A2484"/>
    <w:rsid w:val="005A30FB"/>
    <w:rsid w:val="005A35BF"/>
    <w:rsid w:val="005A367B"/>
    <w:rsid w:val="005A3696"/>
    <w:rsid w:val="005A4CCE"/>
    <w:rsid w:val="005A5789"/>
    <w:rsid w:val="005A7407"/>
    <w:rsid w:val="005A742D"/>
    <w:rsid w:val="005B06E3"/>
    <w:rsid w:val="005B0FE8"/>
    <w:rsid w:val="005B33EE"/>
    <w:rsid w:val="005B4177"/>
    <w:rsid w:val="005B4B63"/>
    <w:rsid w:val="005B6F93"/>
    <w:rsid w:val="005C165D"/>
    <w:rsid w:val="005C4E40"/>
    <w:rsid w:val="005C5022"/>
    <w:rsid w:val="005C5C6E"/>
    <w:rsid w:val="005C7F84"/>
    <w:rsid w:val="005D0B85"/>
    <w:rsid w:val="005D107D"/>
    <w:rsid w:val="005D35FB"/>
    <w:rsid w:val="005D4425"/>
    <w:rsid w:val="005D5AA4"/>
    <w:rsid w:val="005D7EFF"/>
    <w:rsid w:val="005E58A3"/>
    <w:rsid w:val="005E63D6"/>
    <w:rsid w:val="005E65AD"/>
    <w:rsid w:val="005E6916"/>
    <w:rsid w:val="005E7981"/>
    <w:rsid w:val="005F4700"/>
    <w:rsid w:val="005F5A42"/>
    <w:rsid w:val="006008A5"/>
    <w:rsid w:val="00600BB2"/>
    <w:rsid w:val="00601614"/>
    <w:rsid w:val="00602EF8"/>
    <w:rsid w:val="0060399B"/>
    <w:rsid w:val="0060493D"/>
    <w:rsid w:val="006050E6"/>
    <w:rsid w:val="00605999"/>
    <w:rsid w:val="00606B90"/>
    <w:rsid w:val="0060783B"/>
    <w:rsid w:val="00610B37"/>
    <w:rsid w:val="00613F01"/>
    <w:rsid w:val="0061553A"/>
    <w:rsid w:val="00615B0D"/>
    <w:rsid w:val="006162AE"/>
    <w:rsid w:val="0061669A"/>
    <w:rsid w:val="00622507"/>
    <w:rsid w:val="006239C7"/>
    <w:rsid w:val="006243D2"/>
    <w:rsid w:val="006258EC"/>
    <w:rsid w:val="0062682A"/>
    <w:rsid w:val="00631B82"/>
    <w:rsid w:val="00632029"/>
    <w:rsid w:val="006321F0"/>
    <w:rsid w:val="00633088"/>
    <w:rsid w:val="006332F1"/>
    <w:rsid w:val="006342F6"/>
    <w:rsid w:val="0063474C"/>
    <w:rsid w:val="00635D61"/>
    <w:rsid w:val="00637EB8"/>
    <w:rsid w:val="0064365A"/>
    <w:rsid w:val="00644093"/>
    <w:rsid w:val="00645692"/>
    <w:rsid w:val="0064573A"/>
    <w:rsid w:val="0064639D"/>
    <w:rsid w:val="006469E2"/>
    <w:rsid w:val="00662073"/>
    <w:rsid w:val="0066343D"/>
    <w:rsid w:val="006636F3"/>
    <w:rsid w:val="0067046C"/>
    <w:rsid w:val="00673F2A"/>
    <w:rsid w:val="006745F9"/>
    <w:rsid w:val="00675B9D"/>
    <w:rsid w:val="00677DAA"/>
    <w:rsid w:val="00680DA9"/>
    <w:rsid w:val="00681EDC"/>
    <w:rsid w:val="0068242D"/>
    <w:rsid w:val="00684447"/>
    <w:rsid w:val="006849A9"/>
    <w:rsid w:val="00684DBE"/>
    <w:rsid w:val="00686A81"/>
    <w:rsid w:val="00686B3B"/>
    <w:rsid w:val="0069021F"/>
    <w:rsid w:val="006908D4"/>
    <w:rsid w:val="006926B3"/>
    <w:rsid w:val="00693D3A"/>
    <w:rsid w:val="00695822"/>
    <w:rsid w:val="006A2041"/>
    <w:rsid w:val="006A2C8F"/>
    <w:rsid w:val="006A3A99"/>
    <w:rsid w:val="006A48F7"/>
    <w:rsid w:val="006A77EB"/>
    <w:rsid w:val="006B1D85"/>
    <w:rsid w:val="006B1F9B"/>
    <w:rsid w:val="006B1FE3"/>
    <w:rsid w:val="006B2D36"/>
    <w:rsid w:val="006B3878"/>
    <w:rsid w:val="006B48EC"/>
    <w:rsid w:val="006B520E"/>
    <w:rsid w:val="006C453F"/>
    <w:rsid w:val="006C4952"/>
    <w:rsid w:val="006C4BF2"/>
    <w:rsid w:val="006C4CFF"/>
    <w:rsid w:val="006C4D1B"/>
    <w:rsid w:val="006C6A27"/>
    <w:rsid w:val="006D1A13"/>
    <w:rsid w:val="006D31D7"/>
    <w:rsid w:val="006D4B7C"/>
    <w:rsid w:val="006D63FD"/>
    <w:rsid w:val="006D6524"/>
    <w:rsid w:val="006E2101"/>
    <w:rsid w:val="006E21AE"/>
    <w:rsid w:val="006E3BE2"/>
    <w:rsid w:val="006E442A"/>
    <w:rsid w:val="006E50C9"/>
    <w:rsid w:val="006E6376"/>
    <w:rsid w:val="006F239A"/>
    <w:rsid w:val="006F2944"/>
    <w:rsid w:val="006F2C24"/>
    <w:rsid w:val="006F2EBE"/>
    <w:rsid w:val="006F3005"/>
    <w:rsid w:val="006F5A4E"/>
    <w:rsid w:val="007017C8"/>
    <w:rsid w:val="00702305"/>
    <w:rsid w:val="00703471"/>
    <w:rsid w:val="00703AC1"/>
    <w:rsid w:val="00706877"/>
    <w:rsid w:val="007075D0"/>
    <w:rsid w:val="0071116E"/>
    <w:rsid w:val="00713950"/>
    <w:rsid w:val="0071437C"/>
    <w:rsid w:val="00714564"/>
    <w:rsid w:val="00715359"/>
    <w:rsid w:val="00716D18"/>
    <w:rsid w:val="0072107E"/>
    <w:rsid w:val="00722867"/>
    <w:rsid w:val="00722905"/>
    <w:rsid w:val="00726747"/>
    <w:rsid w:val="00727561"/>
    <w:rsid w:val="007325B9"/>
    <w:rsid w:val="00734AF7"/>
    <w:rsid w:val="00740DDB"/>
    <w:rsid w:val="00741F48"/>
    <w:rsid w:val="00743851"/>
    <w:rsid w:val="007458F7"/>
    <w:rsid w:val="00745F49"/>
    <w:rsid w:val="007469E3"/>
    <w:rsid w:val="00752B2C"/>
    <w:rsid w:val="00756319"/>
    <w:rsid w:val="007572EE"/>
    <w:rsid w:val="00762D04"/>
    <w:rsid w:val="00764E4B"/>
    <w:rsid w:val="0076528C"/>
    <w:rsid w:val="00767E71"/>
    <w:rsid w:val="00767EAE"/>
    <w:rsid w:val="007710F2"/>
    <w:rsid w:val="00771C83"/>
    <w:rsid w:val="007734FA"/>
    <w:rsid w:val="00774589"/>
    <w:rsid w:val="007755EB"/>
    <w:rsid w:val="00782499"/>
    <w:rsid w:val="00784F3B"/>
    <w:rsid w:val="007906DB"/>
    <w:rsid w:val="00792278"/>
    <w:rsid w:val="00792DE8"/>
    <w:rsid w:val="0079409C"/>
    <w:rsid w:val="007947AB"/>
    <w:rsid w:val="0079572F"/>
    <w:rsid w:val="00797E85"/>
    <w:rsid w:val="007A089A"/>
    <w:rsid w:val="007A1078"/>
    <w:rsid w:val="007A1727"/>
    <w:rsid w:val="007A1780"/>
    <w:rsid w:val="007A21EA"/>
    <w:rsid w:val="007A351A"/>
    <w:rsid w:val="007A5559"/>
    <w:rsid w:val="007A65E0"/>
    <w:rsid w:val="007A6DD5"/>
    <w:rsid w:val="007A7417"/>
    <w:rsid w:val="007B1D3B"/>
    <w:rsid w:val="007B1F41"/>
    <w:rsid w:val="007B39CA"/>
    <w:rsid w:val="007B40B7"/>
    <w:rsid w:val="007B5F98"/>
    <w:rsid w:val="007B7FB8"/>
    <w:rsid w:val="007C3426"/>
    <w:rsid w:val="007C4DA2"/>
    <w:rsid w:val="007C62CF"/>
    <w:rsid w:val="007D1036"/>
    <w:rsid w:val="007D16B2"/>
    <w:rsid w:val="007D249C"/>
    <w:rsid w:val="007D2C39"/>
    <w:rsid w:val="007D2E1C"/>
    <w:rsid w:val="007D384F"/>
    <w:rsid w:val="007E1B84"/>
    <w:rsid w:val="007E3236"/>
    <w:rsid w:val="007F17AF"/>
    <w:rsid w:val="007F258D"/>
    <w:rsid w:val="007F3A4F"/>
    <w:rsid w:val="007F4809"/>
    <w:rsid w:val="007F6CC7"/>
    <w:rsid w:val="007F7386"/>
    <w:rsid w:val="008022AE"/>
    <w:rsid w:val="00803391"/>
    <w:rsid w:val="008067DC"/>
    <w:rsid w:val="008068CC"/>
    <w:rsid w:val="00812085"/>
    <w:rsid w:val="008146B6"/>
    <w:rsid w:val="0081555A"/>
    <w:rsid w:val="00815902"/>
    <w:rsid w:val="00816104"/>
    <w:rsid w:val="00816232"/>
    <w:rsid w:val="00816246"/>
    <w:rsid w:val="0081758D"/>
    <w:rsid w:val="00817BE7"/>
    <w:rsid w:val="00820BA2"/>
    <w:rsid w:val="00821F83"/>
    <w:rsid w:val="00824335"/>
    <w:rsid w:val="0082552A"/>
    <w:rsid w:val="008301AE"/>
    <w:rsid w:val="00830F05"/>
    <w:rsid w:val="0083135E"/>
    <w:rsid w:val="00835B3E"/>
    <w:rsid w:val="008400EB"/>
    <w:rsid w:val="0084098A"/>
    <w:rsid w:val="0084121F"/>
    <w:rsid w:val="0084611E"/>
    <w:rsid w:val="00846503"/>
    <w:rsid w:val="00847F94"/>
    <w:rsid w:val="008502CC"/>
    <w:rsid w:val="00850D34"/>
    <w:rsid w:val="00850E8F"/>
    <w:rsid w:val="008529AF"/>
    <w:rsid w:val="0085457D"/>
    <w:rsid w:val="008561EF"/>
    <w:rsid w:val="0085766F"/>
    <w:rsid w:val="00864368"/>
    <w:rsid w:val="00865156"/>
    <w:rsid w:val="0086640C"/>
    <w:rsid w:val="00866661"/>
    <w:rsid w:val="008709B0"/>
    <w:rsid w:val="0087306E"/>
    <w:rsid w:val="00877F30"/>
    <w:rsid w:val="00882439"/>
    <w:rsid w:val="0088366F"/>
    <w:rsid w:val="00884F3C"/>
    <w:rsid w:val="00886131"/>
    <w:rsid w:val="008869B9"/>
    <w:rsid w:val="00887609"/>
    <w:rsid w:val="00891219"/>
    <w:rsid w:val="00891236"/>
    <w:rsid w:val="00891BE4"/>
    <w:rsid w:val="0089537F"/>
    <w:rsid w:val="008978EC"/>
    <w:rsid w:val="008A410C"/>
    <w:rsid w:val="008A44BB"/>
    <w:rsid w:val="008A6B5E"/>
    <w:rsid w:val="008A6C58"/>
    <w:rsid w:val="008A6EC8"/>
    <w:rsid w:val="008B0B7F"/>
    <w:rsid w:val="008B30A2"/>
    <w:rsid w:val="008B32B4"/>
    <w:rsid w:val="008B3BE7"/>
    <w:rsid w:val="008B5888"/>
    <w:rsid w:val="008C0263"/>
    <w:rsid w:val="008C07F1"/>
    <w:rsid w:val="008C177F"/>
    <w:rsid w:val="008C36ED"/>
    <w:rsid w:val="008C64C7"/>
    <w:rsid w:val="008C7707"/>
    <w:rsid w:val="008C7712"/>
    <w:rsid w:val="008D0198"/>
    <w:rsid w:val="008D0A2D"/>
    <w:rsid w:val="008D2880"/>
    <w:rsid w:val="008D41CA"/>
    <w:rsid w:val="008D4B6F"/>
    <w:rsid w:val="008D6C98"/>
    <w:rsid w:val="008D78D1"/>
    <w:rsid w:val="008D7B40"/>
    <w:rsid w:val="008E04E2"/>
    <w:rsid w:val="008E05E6"/>
    <w:rsid w:val="008E0817"/>
    <w:rsid w:val="008E1BB2"/>
    <w:rsid w:val="008E2AE3"/>
    <w:rsid w:val="008E2BC1"/>
    <w:rsid w:val="008E517F"/>
    <w:rsid w:val="008E5813"/>
    <w:rsid w:val="008E6BAC"/>
    <w:rsid w:val="008F089D"/>
    <w:rsid w:val="008F2AEF"/>
    <w:rsid w:val="008F2D9F"/>
    <w:rsid w:val="008F4D66"/>
    <w:rsid w:val="008F59B8"/>
    <w:rsid w:val="008F6A40"/>
    <w:rsid w:val="008F7644"/>
    <w:rsid w:val="008F79C8"/>
    <w:rsid w:val="0090469F"/>
    <w:rsid w:val="00904AA2"/>
    <w:rsid w:val="00905D2D"/>
    <w:rsid w:val="00906036"/>
    <w:rsid w:val="00906895"/>
    <w:rsid w:val="009131B7"/>
    <w:rsid w:val="009150C3"/>
    <w:rsid w:val="0091760C"/>
    <w:rsid w:val="009202A5"/>
    <w:rsid w:val="00920629"/>
    <w:rsid w:val="00921122"/>
    <w:rsid w:val="00923580"/>
    <w:rsid w:val="00925231"/>
    <w:rsid w:val="0092599B"/>
    <w:rsid w:val="00925D15"/>
    <w:rsid w:val="00932961"/>
    <w:rsid w:val="0093524B"/>
    <w:rsid w:val="00935C82"/>
    <w:rsid w:val="00943009"/>
    <w:rsid w:val="00943E79"/>
    <w:rsid w:val="009444A9"/>
    <w:rsid w:val="009447E2"/>
    <w:rsid w:val="00945162"/>
    <w:rsid w:val="009458E1"/>
    <w:rsid w:val="00946B9E"/>
    <w:rsid w:val="00947585"/>
    <w:rsid w:val="0095342E"/>
    <w:rsid w:val="009562C0"/>
    <w:rsid w:val="00956A9C"/>
    <w:rsid w:val="0096052B"/>
    <w:rsid w:val="009627F6"/>
    <w:rsid w:val="00963E74"/>
    <w:rsid w:val="009744A9"/>
    <w:rsid w:val="00974B88"/>
    <w:rsid w:val="00975E05"/>
    <w:rsid w:val="009761AA"/>
    <w:rsid w:val="009814C9"/>
    <w:rsid w:val="009817F1"/>
    <w:rsid w:val="00983011"/>
    <w:rsid w:val="00984F41"/>
    <w:rsid w:val="00987BA3"/>
    <w:rsid w:val="00990033"/>
    <w:rsid w:val="009905FE"/>
    <w:rsid w:val="0099510D"/>
    <w:rsid w:val="009973C2"/>
    <w:rsid w:val="009A136A"/>
    <w:rsid w:val="009A4581"/>
    <w:rsid w:val="009A4649"/>
    <w:rsid w:val="009A4BB5"/>
    <w:rsid w:val="009A591B"/>
    <w:rsid w:val="009A65C6"/>
    <w:rsid w:val="009A68B9"/>
    <w:rsid w:val="009B214F"/>
    <w:rsid w:val="009B24A8"/>
    <w:rsid w:val="009B6FE2"/>
    <w:rsid w:val="009B779C"/>
    <w:rsid w:val="009C0A0C"/>
    <w:rsid w:val="009C10CE"/>
    <w:rsid w:val="009C209A"/>
    <w:rsid w:val="009D1A00"/>
    <w:rsid w:val="009D5494"/>
    <w:rsid w:val="009D6544"/>
    <w:rsid w:val="009D7134"/>
    <w:rsid w:val="009D7E36"/>
    <w:rsid w:val="009E1F88"/>
    <w:rsid w:val="009E299E"/>
    <w:rsid w:val="009E2B88"/>
    <w:rsid w:val="009E5BBC"/>
    <w:rsid w:val="009F1C7B"/>
    <w:rsid w:val="009F2D52"/>
    <w:rsid w:val="009F3E30"/>
    <w:rsid w:val="009F4C65"/>
    <w:rsid w:val="009F5321"/>
    <w:rsid w:val="00A02383"/>
    <w:rsid w:val="00A02A31"/>
    <w:rsid w:val="00A039D3"/>
    <w:rsid w:val="00A10A03"/>
    <w:rsid w:val="00A1336E"/>
    <w:rsid w:val="00A14918"/>
    <w:rsid w:val="00A14D4E"/>
    <w:rsid w:val="00A21278"/>
    <w:rsid w:val="00A215EC"/>
    <w:rsid w:val="00A237C1"/>
    <w:rsid w:val="00A2417F"/>
    <w:rsid w:val="00A246F7"/>
    <w:rsid w:val="00A24D03"/>
    <w:rsid w:val="00A25F00"/>
    <w:rsid w:val="00A2673D"/>
    <w:rsid w:val="00A31242"/>
    <w:rsid w:val="00A32F61"/>
    <w:rsid w:val="00A33D27"/>
    <w:rsid w:val="00A34AC2"/>
    <w:rsid w:val="00A355DA"/>
    <w:rsid w:val="00A35BA3"/>
    <w:rsid w:val="00A373BD"/>
    <w:rsid w:val="00A3767B"/>
    <w:rsid w:val="00A37FBF"/>
    <w:rsid w:val="00A4111C"/>
    <w:rsid w:val="00A4289B"/>
    <w:rsid w:val="00A42A70"/>
    <w:rsid w:val="00A44866"/>
    <w:rsid w:val="00A44F8F"/>
    <w:rsid w:val="00A453A5"/>
    <w:rsid w:val="00A4589E"/>
    <w:rsid w:val="00A5112D"/>
    <w:rsid w:val="00A60072"/>
    <w:rsid w:val="00A618F8"/>
    <w:rsid w:val="00A61AAB"/>
    <w:rsid w:val="00A61F6A"/>
    <w:rsid w:val="00A62E66"/>
    <w:rsid w:val="00A6416A"/>
    <w:rsid w:val="00A6452B"/>
    <w:rsid w:val="00A649C6"/>
    <w:rsid w:val="00A70BF6"/>
    <w:rsid w:val="00A70CB6"/>
    <w:rsid w:val="00A72429"/>
    <w:rsid w:val="00A731E9"/>
    <w:rsid w:val="00A733F8"/>
    <w:rsid w:val="00A74586"/>
    <w:rsid w:val="00A76A6F"/>
    <w:rsid w:val="00A76DBD"/>
    <w:rsid w:val="00A80B34"/>
    <w:rsid w:val="00A831CB"/>
    <w:rsid w:val="00A8387D"/>
    <w:rsid w:val="00A83C97"/>
    <w:rsid w:val="00A876B9"/>
    <w:rsid w:val="00A90334"/>
    <w:rsid w:val="00A90395"/>
    <w:rsid w:val="00A916BA"/>
    <w:rsid w:val="00A91F91"/>
    <w:rsid w:val="00A932E8"/>
    <w:rsid w:val="00A93652"/>
    <w:rsid w:val="00A96744"/>
    <w:rsid w:val="00AA03BD"/>
    <w:rsid w:val="00AA5B8E"/>
    <w:rsid w:val="00AA747E"/>
    <w:rsid w:val="00AA74A9"/>
    <w:rsid w:val="00AB1A37"/>
    <w:rsid w:val="00AB1B09"/>
    <w:rsid w:val="00AB2341"/>
    <w:rsid w:val="00AB2C58"/>
    <w:rsid w:val="00AB3B40"/>
    <w:rsid w:val="00AB4A0D"/>
    <w:rsid w:val="00AC00F4"/>
    <w:rsid w:val="00AC3087"/>
    <w:rsid w:val="00AC4418"/>
    <w:rsid w:val="00AC5962"/>
    <w:rsid w:val="00AC6049"/>
    <w:rsid w:val="00AC644D"/>
    <w:rsid w:val="00AC70F3"/>
    <w:rsid w:val="00AD393F"/>
    <w:rsid w:val="00AD3D3F"/>
    <w:rsid w:val="00AD4D4A"/>
    <w:rsid w:val="00AD5717"/>
    <w:rsid w:val="00AE05A0"/>
    <w:rsid w:val="00AE1573"/>
    <w:rsid w:val="00AE1EEF"/>
    <w:rsid w:val="00AE1FA4"/>
    <w:rsid w:val="00AE2B1E"/>
    <w:rsid w:val="00AE360C"/>
    <w:rsid w:val="00AE4DF2"/>
    <w:rsid w:val="00AE568F"/>
    <w:rsid w:val="00AE6880"/>
    <w:rsid w:val="00AF092B"/>
    <w:rsid w:val="00AF17AE"/>
    <w:rsid w:val="00AF327D"/>
    <w:rsid w:val="00AF3885"/>
    <w:rsid w:val="00AF42DB"/>
    <w:rsid w:val="00AF73A2"/>
    <w:rsid w:val="00B0037A"/>
    <w:rsid w:val="00B00FF1"/>
    <w:rsid w:val="00B02060"/>
    <w:rsid w:val="00B033EC"/>
    <w:rsid w:val="00B0396A"/>
    <w:rsid w:val="00B04BF2"/>
    <w:rsid w:val="00B058D3"/>
    <w:rsid w:val="00B07AF9"/>
    <w:rsid w:val="00B11547"/>
    <w:rsid w:val="00B11FBC"/>
    <w:rsid w:val="00B1275F"/>
    <w:rsid w:val="00B1425B"/>
    <w:rsid w:val="00B160CA"/>
    <w:rsid w:val="00B16D62"/>
    <w:rsid w:val="00B178BA"/>
    <w:rsid w:val="00B23879"/>
    <w:rsid w:val="00B27DEB"/>
    <w:rsid w:val="00B30A4E"/>
    <w:rsid w:val="00B32088"/>
    <w:rsid w:val="00B3377E"/>
    <w:rsid w:val="00B36B49"/>
    <w:rsid w:val="00B40A9A"/>
    <w:rsid w:val="00B41613"/>
    <w:rsid w:val="00B4608F"/>
    <w:rsid w:val="00B465FC"/>
    <w:rsid w:val="00B475A1"/>
    <w:rsid w:val="00B5298F"/>
    <w:rsid w:val="00B536A5"/>
    <w:rsid w:val="00B57079"/>
    <w:rsid w:val="00B57A69"/>
    <w:rsid w:val="00B62410"/>
    <w:rsid w:val="00B6409E"/>
    <w:rsid w:val="00B642BF"/>
    <w:rsid w:val="00B64E67"/>
    <w:rsid w:val="00B65B36"/>
    <w:rsid w:val="00B678F8"/>
    <w:rsid w:val="00B67D56"/>
    <w:rsid w:val="00B7107A"/>
    <w:rsid w:val="00B72114"/>
    <w:rsid w:val="00B7283C"/>
    <w:rsid w:val="00B73FDA"/>
    <w:rsid w:val="00B7680A"/>
    <w:rsid w:val="00B8289D"/>
    <w:rsid w:val="00B82E4F"/>
    <w:rsid w:val="00B83319"/>
    <w:rsid w:val="00B833C7"/>
    <w:rsid w:val="00B83828"/>
    <w:rsid w:val="00B84410"/>
    <w:rsid w:val="00B8593A"/>
    <w:rsid w:val="00B86495"/>
    <w:rsid w:val="00B8680C"/>
    <w:rsid w:val="00B90A87"/>
    <w:rsid w:val="00B91223"/>
    <w:rsid w:val="00B9649E"/>
    <w:rsid w:val="00B96DDC"/>
    <w:rsid w:val="00BA0499"/>
    <w:rsid w:val="00BA0F86"/>
    <w:rsid w:val="00BA4500"/>
    <w:rsid w:val="00BB207E"/>
    <w:rsid w:val="00BB2280"/>
    <w:rsid w:val="00BB4C7A"/>
    <w:rsid w:val="00BB7EB3"/>
    <w:rsid w:val="00BC058E"/>
    <w:rsid w:val="00BC1B99"/>
    <w:rsid w:val="00BC2081"/>
    <w:rsid w:val="00BC515A"/>
    <w:rsid w:val="00BC63B4"/>
    <w:rsid w:val="00BC6512"/>
    <w:rsid w:val="00BD1877"/>
    <w:rsid w:val="00BD21E2"/>
    <w:rsid w:val="00BD22BA"/>
    <w:rsid w:val="00BD3643"/>
    <w:rsid w:val="00BD42E3"/>
    <w:rsid w:val="00BD6B00"/>
    <w:rsid w:val="00BE0A8A"/>
    <w:rsid w:val="00BE14C1"/>
    <w:rsid w:val="00BE16EC"/>
    <w:rsid w:val="00BE27A5"/>
    <w:rsid w:val="00BE5DA9"/>
    <w:rsid w:val="00BE65A4"/>
    <w:rsid w:val="00BF30EA"/>
    <w:rsid w:val="00BF6E57"/>
    <w:rsid w:val="00BF7258"/>
    <w:rsid w:val="00C0163B"/>
    <w:rsid w:val="00C02145"/>
    <w:rsid w:val="00C04424"/>
    <w:rsid w:val="00C15BD4"/>
    <w:rsid w:val="00C16213"/>
    <w:rsid w:val="00C21D33"/>
    <w:rsid w:val="00C244BD"/>
    <w:rsid w:val="00C26428"/>
    <w:rsid w:val="00C26A69"/>
    <w:rsid w:val="00C27D94"/>
    <w:rsid w:val="00C30D31"/>
    <w:rsid w:val="00C406F5"/>
    <w:rsid w:val="00C409FC"/>
    <w:rsid w:val="00C4421C"/>
    <w:rsid w:val="00C45F8D"/>
    <w:rsid w:val="00C47500"/>
    <w:rsid w:val="00C4761F"/>
    <w:rsid w:val="00C50114"/>
    <w:rsid w:val="00C52ADB"/>
    <w:rsid w:val="00C52D8A"/>
    <w:rsid w:val="00C53FC6"/>
    <w:rsid w:val="00C55AD7"/>
    <w:rsid w:val="00C573BC"/>
    <w:rsid w:val="00C61454"/>
    <w:rsid w:val="00C61EA5"/>
    <w:rsid w:val="00C66E37"/>
    <w:rsid w:val="00C71960"/>
    <w:rsid w:val="00C71FB2"/>
    <w:rsid w:val="00C745C2"/>
    <w:rsid w:val="00C76FEB"/>
    <w:rsid w:val="00C77277"/>
    <w:rsid w:val="00C7727F"/>
    <w:rsid w:val="00C774B5"/>
    <w:rsid w:val="00C821F4"/>
    <w:rsid w:val="00C852EE"/>
    <w:rsid w:val="00C866EE"/>
    <w:rsid w:val="00C87F55"/>
    <w:rsid w:val="00C90F47"/>
    <w:rsid w:val="00C975A0"/>
    <w:rsid w:val="00CA02FB"/>
    <w:rsid w:val="00CA5E81"/>
    <w:rsid w:val="00CA604F"/>
    <w:rsid w:val="00CA6BB7"/>
    <w:rsid w:val="00CA780F"/>
    <w:rsid w:val="00CB143B"/>
    <w:rsid w:val="00CB2D69"/>
    <w:rsid w:val="00CB473B"/>
    <w:rsid w:val="00CB4FC8"/>
    <w:rsid w:val="00CB7681"/>
    <w:rsid w:val="00CC3DB5"/>
    <w:rsid w:val="00CC4182"/>
    <w:rsid w:val="00CC63FE"/>
    <w:rsid w:val="00CD04B4"/>
    <w:rsid w:val="00CD1A7D"/>
    <w:rsid w:val="00CD1F1F"/>
    <w:rsid w:val="00CD3410"/>
    <w:rsid w:val="00CE2263"/>
    <w:rsid w:val="00CE22F8"/>
    <w:rsid w:val="00CE50DF"/>
    <w:rsid w:val="00CE518F"/>
    <w:rsid w:val="00CF24C1"/>
    <w:rsid w:val="00CF3409"/>
    <w:rsid w:val="00CF3721"/>
    <w:rsid w:val="00CF3F42"/>
    <w:rsid w:val="00CF4656"/>
    <w:rsid w:val="00CF488E"/>
    <w:rsid w:val="00D00258"/>
    <w:rsid w:val="00D03864"/>
    <w:rsid w:val="00D0545E"/>
    <w:rsid w:val="00D073B4"/>
    <w:rsid w:val="00D11905"/>
    <w:rsid w:val="00D17855"/>
    <w:rsid w:val="00D17C9A"/>
    <w:rsid w:val="00D20579"/>
    <w:rsid w:val="00D20886"/>
    <w:rsid w:val="00D2247F"/>
    <w:rsid w:val="00D23F83"/>
    <w:rsid w:val="00D254EC"/>
    <w:rsid w:val="00D2568A"/>
    <w:rsid w:val="00D25A5F"/>
    <w:rsid w:val="00D308EA"/>
    <w:rsid w:val="00D3139D"/>
    <w:rsid w:val="00D3583D"/>
    <w:rsid w:val="00D35C30"/>
    <w:rsid w:val="00D36443"/>
    <w:rsid w:val="00D374B6"/>
    <w:rsid w:val="00D37E16"/>
    <w:rsid w:val="00D4118C"/>
    <w:rsid w:val="00D41729"/>
    <w:rsid w:val="00D4536D"/>
    <w:rsid w:val="00D45384"/>
    <w:rsid w:val="00D46E84"/>
    <w:rsid w:val="00D472F4"/>
    <w:rsid w:val="00D47411"/>
    <w:rsid w:val="00D47E5F"/>
    <w:rsid w:val="00D50968"/>
    <w:rsid w:val="00D60DC6"/>
    <w:rsid w:val="00D60EB4"/>
    <w:rsid w:val="00D61563"/>
    <w:rsid w:val="00D6510C"/>
    <w:rsid w:val="00D72E56"/>
    <w:rsid w:val="00D73B7C"/>
    <w:rsid w:val="00D73F7D"/>
    <w:rsid w:val="00D74BE1"/>
    <w:rsid w:val="00D753B7"/>
    <w:rsid w:val="00D760B9"/>
    <w:rsid w:val="00D763A2"/>
    <w:rsid w:val="00D76D33"/>
    <w:rsid w:val="00D80466"/>
    <w:rsid w:val="00D80D3E"/>
    <w:rsid w:val="00D81A34"/>
    <w:rsid w:val="00D81CB9"/>
    <w:rsid w:val="00D82082"/>
    <w:rsid w:val="00D8250C"/>
    <w:rsid w:val="00D84CBE"/>
    <w:rsid w:val="00D8671D"/>
    <w:rsid w:val="00D90DB5"/>
    <w:rsid w:val="00D935CE"/>
    <w:rsid w:val="00D93C73"/>
    <w:rsid w:val="00D944EA"/>
    <w:rsid w:val="00D96EAD"/>
    <w:rsid w:val="00D97E0C"/>
    <w:rsid w:val="00DA41C3"/>
    <w:rsid w:val="00DA44FF"/>
    <w:rsid w:val="00DA6114"/>
    <w:rsid w:val="00DB00FC"/>
    <w:rsid w:val="00DB1382"/>
    <w:rsid w:val="00DB19CD"/>
    <w:rsid w:val="00DB344C"/>
    <w:rsid w:val="00DB375A"/>
    <w:rsid w:val="00DB7D9A"/>
    <w:rsid w:val="00DC0306"/>
    <w:rsid w:val="00DC0631"/>
    <w:rsid w:val="00DC2F35"/>
    <w:rsid w:val="00DC3259"/>
    <w:rsid w:val="00DC3869"/>
    <w:rsid w:val="00DC4639"/>
    <w:rsid w:val="00DC5C13"/>
    <w:rsid w:val="00DC5F5F"/>
    <w:rsid w:val="00DC6D69"/>
    <w:rsid w:val="00DC7313"/>
    <w:rsid w:val="00DD038C"/>
    <w:rsid w:val="00DD2AB4"/>
    <w:rsid w:val="00DD2D53"/>
    <w:rsid w:val="00DD34B4"/>
    <w:rsid w:val="00DD46F1"/>
    <w:rsid w:val="00DD694D"/>
    <w:rsid w:val="00DE2D66"/>
    <w:rsid w:val="00DE58B9"/>
    <w:rsid w:val="00DE5965"/>
    <w:rsid w:val="00DE61EA"/>
    <w:rsid w:val="00DE696F"/>
    <w:rsid w:val="00DE6A4F"/>
    <w:rsid w:val="00DE7FCA"/>
    <w:rsid w:val="00DF1A97"/>
    <w:rsid w:val="00DF219E"/>
    <w:rsid w:val="00DF2D6D"/>
    <w:rsid w:val="00DF4449"/>
    <w:rsid w:val="00DF5650"/>
    <w:rsid w:val="00E015BE"/>
    <w:rsid w:val="00E0281E"/>
    <w:rsid w:val="00E03849"/>
    <w:rsid w:val="00E05CF5"/>
    <w:rsid w:val="00E11DEE"/>
    <w:rsid w:val="00E12F19"/>
    <w:rsid w:val="00E13AC0"/>
    <w:rsid w:val="00E14A71"/>
    <w:rsid w:val="00E1732A"/>
    <w:rsid w:val="00E21632"/>
    <w:rsid w:val="00E22A21"/>
    <w:rsid w:val="00E2560C"/>
    <w:rsid w:val="00E265EA"/>
    <w:rsid w:val="00E26602"/>
    <w:rsid w:val="00E26809"/>
    <w:rsid w:val="00E27CF9"/>
    <w:rsid w:val="00E30A1E"/>
    <w:rsid w:val="00E3123D"/>
    <w:rsid w:val="00E330AC"/>
    <w:rsid w:val="00E34B62"/>
    <w:rsid w:val="00E34DF3"/>
    <w:rsid w:val="00E35D2A"/>
    <w:rsid w:val="00E378DF"/>
    <w:rsid w:val="00E41035"/>
    <w:rsid w:val="00E41158"/>
    <w:rsid w:val="00E41E96"/>
    <w:rsid w:val="00E422EF"/>
    <w:rsid w:val="00E430DA"/>
    <w:rsid w:val="00E536BF"/>
    <w:rsid w:val="00E562B2"/>
    <w:rsid w:val="00E56745"/>
    <w:rsid w:val="00E60A3F"/>
    <w:rsid w:val="00E617CF"/>
    <w:rsid w:val="00E61BB1"/>
    <w:rsid w:val="00E63321"/>
    <w:rsid w:val="00E64536"/>
    <w:rsid w:val="00E658F6"/>
    <w:rsid w:val="00E6687C"/>
    <w:rsid w:val="00E70BC4"/>
    <w:rsid w:val="00E72867"/>
    <w:rsid w:val="00E74140"/>
    <w:rsid w:val="00E75032"/>
    <w:rsid w:val="00E76553"/>
    <w:rsid w:val="00E76F6A"/>
    <w:rsid w:val="00E77BF8"/>
    <w:rsid w:val="00E8095A"/>
    <w:rsid w:val="00E84579"/>
    <w:rsid w:val="00E8678B"/>
    <w:rsid w:val="00E86AAD"/>
    <w:rsid w:val="00E8729B"/>
    <w:rsid w:val="00E872E0"/>
    <w:rsid w:val="00E9200C"/>
    <w:rsid w:val="00E94A56"/>
    <w:rsid w:val="00EA2A85"/>
    <w:rsid w:val="00EA2B81"/>
    <w:rsid w:val="00EA58BC"/>
    <w:rsid w:val="00EA60A4"/>
    <w:rsid w:val="00EB5046"/>
    <w:rsid w:val="00EB56F4"/>
    <w:rsid w:val="00EB5C47"/>
    <w:rsid w:val="00EB60EB"/>
    <w:rsid w:val="00EB6DE4"/>
    <w:rsid w:val="00EB7F74"/>
    <w:rsid w:val="00EC009B"/>
    <w:rsid w:val="00EC1724"/>
    <w:rsid w:val="00EC4769"/>
    <w:rsid w:val="00EC66E9"/>
    <w:rsid w:val="00EC7E38"/>
    <w:rsid w:val="00ED021A"/>
    <w:rsid w:val="00ED18E0"/>
    <w:rsid w:val="00ED325A"/>
    <w:rsid w:val="00ED4C21"/>
    <w:rsid w:val="00EE05D6"/>
    <w:rsid w:val="00EE17DB"/>
    <w:rsid w:val="00EE2C82"/>
    <w:rsid w:val="00EE33A2"/>
    <w:rsid w:val="00EE377B"/>
    <w:rsid w:val="00EE3C70"/>
    <w:rsid w:val="00EE47F1"/>
    <w:rsid w:val="00EE6960"/>
    <w:rsid w:val="00EE6B4D"/>
    <w:rsid w:val="00EE6F7C"/>
    <w:rsid w:val="00EF29E2"/>
    <w:rsid w:val="00EF51AD"/>
    <w:rsid w:val="00EF563A"/>
    <w:rsid w:val="00EF747C"/>
    <w:rsid w:val="00F00794"/>
    <w:rsid w:val="00F057F9"/>
    <w:rsid w:val="00F05A87"/>
    <w:rsid w:val="00F06EC8"/>
    <w:rsid w:val="00F124ED"/>
    <w:rsid w:val="00F17A6A"/>
    <w:rsid w:val="00F17B33"/>
    <w:rsid w:val="00F17B6C"/>
    <w:rsid w:val="00F2288B"/>
    <w:rsid w:val="00F231C9"/>
    <w:rsid w:val="00F23B28"/>
    <w:rsid w:val="00F2430B"/>
    <w:rsid w:val="00F24FC5"/>
    <w:rsid w:val="00F2627F"/>
    <w:rsid w:val="00F316B2"/>
    <w:rsid w:val="00F347DF"/>
    <w:rsid w:val="00F35684"/>
    <w:rsid w:val="00F37BC7"/>
    <w:rsid w:val="00F40E79"/>
    <w:rsid w:val="00F41A1D"/>
    <w:rsid w:val="00F42E29"/>
    <w:rsid w:val="00F4332E"/>
    <w:rsid w:val="00F43C21"/>
    <w:rsid w:val="00F45B54"/>
    <w:rsid w:val="00F46742"/>
    <w:rsid w:val="00F539B1"/>
    <w:rsid w:val="00F569FA"/>
    <w:rsid w:val="00F57951"/>
    <w:rsid w:val="00F609C6"/>
    <w:rsid w:val="00F65F82"/>
    <w:rsid w:val="00F66135"/>
    <w:rsid w:val="00F70491"/>
    <w:rsid w:val="00F70C61"/>
    <w:rsid w:val="00F71B2F"/>
    <w:rsid w:val="00F71BE5"/>
    <w:rsid w:val="00F745A8"/>
    <w:rsid w:val="00F75861"/>
    <w:rsid w:val="00F758B5"/>
    <w:rsid w:val="00F769DC"/>
    <w:rsid w:val="00F807C3"/>
    <w:rsid w:val="00F810E7"/>
    <w:rsid w:val="00F81845"/>
    <w:rsid w:val="00F81B2F"/>
    <w:rsid w:val="00F8254C"/>
    <w:rsid w:val="00F82E4A"/>
    <w:rsid w:val="00F83685"/>
    <w:rsid w:val="00F84AAD"/>
    <w:rsid w:val="00F84E92"/>
    <w:rsid w:val="00F85008"/>
    <w:rsid w:val="00F90510"/>
    <w:rsid w:val="00F90C08"/>
    <w:rsid w:val="00F9151E"/>
    <w:rsid w:val="00F948A7"/>
    <w:rsid w:val="00F94A18"/>
    <w:rsid w:val="00F9789D"/>
    <w:rsid w:val="00FA0A91"/>
    <w:rsid w:val="00FA494E"/>
    <w:rsid w:val="00FA6398"/>
    <w:rsid w:val="00FA73F7"/>
    <w:rsid w:val="00FB0DF2"/>
    <w:rsid w:val="00FC100D"/>
    <w:rsid w:val="00FC2215"/>
    <w:rsid w:val="00FC321D"/>
    <w:rsid w:val="00FC432E"/>
    <w:rsid w:val="00FC77E7"/>
    <w:rsid w:val="00FC791B"/>
    <w:rsid w:val="00FD2BEB"/>
    <w:rsid w:val="00FD469B"/>
    <w:rsid w:val="00FD4F00"/>
    <w:rsid w:val="00FD5BC6"/>
    <w:rsid w:val="00FD75AF"/>
    <w:rsid w:val="00FD7678"/>
    <w:rsid w:val="00FD78C0"/>
    <w:rsid w:val="00FD7DD5"/>
    <w:rsid w:val="00FE1847"/>
    <w:rsid w:val="00FE1A11"/>
    <w:rsid w:val="00FE4225"/>
    <w:rsid w:val="00FE4E86"/>
    <w:rsid w:val="00FE5731"/>
    <w:rsid w:val="00FE5E55"/>
    <w:rsid w:val="00FE6AF4"/>
    <w:rsid w:val="00FE7722"/>
    <w:rsid w:val="00FF3ED2"/>
    <w:rsid w:val="00FF4018"/>
    <w:rsid w:val="00FF7709"/>
    <w:rsid w:val="13B6EA6E"/>
    <w:rsid w:val="14C7F580"/>
    <w:rsid w:val="4879D384"/>
    <w:rsid w:val="4D392184"/>
    <w:rsid w:val="4D69E099"/>
    <w:rsid w:val="5D6FE2AD"/>
    <w:rsid w:val="622F3FA6"/>
    <w:rsid w:val="6FB76747"/>
    <w:rsid w:val="7FEA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C7EC8FDB-8634-4FA4-82AF-2FA9A371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00 List Bull,Table Heading"/>
    <w:basedOn w:val="a"/>
    <w:link w:val="a4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a4">
    <w:name w:val="ย่อหน้ารายการ อักขระ"/>
    <w:aliases w:val="00 List Bull อักขระ,Table Heading อักขระ"/>
    <w:link w:val="a3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a5">
    <w:name w:val="Table Grid"/>
    <w:basedOn w:val="a1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a1"/>
    <w:next w:val="a5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5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5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E1EEF"/>
  </w:style>
  <w:style w:type="paragraph" w:styleId="a8">
    <w:name w:val="footer"/>
    <w:basedOn w:val="a"/>
    <w:link w:val="a9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E1EEF"/>
  </w:style>
  <w:style w:type="character" w:customStyle="1" w:styleId="fontstyle01">
    <w:name w:val="fontstyle01"/>
    <w:basedOn w:val="a0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a0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a0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a0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aa">
    <w:name w:val="Balloon Text"/>
    <w:basedOn w:val="a"/>
    <w:link w:val="ab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ac">
    <w:name w:val="annotation reference"/>
    <w:basedOn w:val="a0"/>
    <w:uiPriority w:val="99"/>
    <w:semiHidden/>
    <w:unhideWhenUsed/>
    <w:rsid w:val="0023177C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23177C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3177C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23177C"/>
    <w:rPr>
      <w:b/>
      <w:bCs/>
      <w:sz w:val="20"/>
      <w:szCs w:val="25"/>
    </w:rPr>
  </w:style>
  <w:style w:type="paragraph" w:styleId="af1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2">
    <w:name w:val="Emphasis"/>
    <w:basedOn w:val="a0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a1"/>
    <w:next w:val="a5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a1"/>
    <w:next w:val="a5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5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DB7D9A"/>
    <w:pPr>
      <w:spacing w:after="0" w:line="240" w:lineRule="auto"/>
    </w:pPr>
  </w:style>
  <w:style w:type="paragraph" w:styleId="af6">
    <w:name w:val="Normal (Web)"/>
    <w:basedOn w:val="a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086891"/>
  </w:style>
  <w:style w:type="character" w:customStyle="1" w:styleId="eop">
    <w:name w:val="eop"/>
    <w:basedOn w:val="a0"/>
    <w:rsid w:val="00086891"/>
  </w:style>
  <w:style w:type="paragraph" w:customStyle="1" w:styleId="paragraph">
    <w:name w:val="paragraph"/>
    <w:basedOn w:val="a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6F294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a"/>
    <w:rsid w:val="006F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1-3">
    <w:name w:val="Grid Table 1 Light Accent 3"/>
    <w:basedOn w:val="a1"/>
    <w:uiPriority w:val="46"/>
    <w:rsid w:val="007F738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7F73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NoList1">
    <w:name w:val="No List1"/>
    <w:next w:val="a2"/>
    <w:uiPriority w:val="99"/>
    <w:semiHidden/>
    <w:unhideWhenUsed/>
    <w:rsid w:val="003B3F2D"/>
  </w:style>
  <w:style w:type="table" w:customStyle="1" w:styleId="TableGrid6">
    <w:name w:val="Table Grid6"/>
    <w:basedOn w:val="a1"/>
    <w:next w:val="a5"/>
    <w:uiPriority w:val="39"/>
    <w:rsid w:val="003B3F2D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16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2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2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9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9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0B395-5A16-43AC-B562-14AFD0C76B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08BBF0-EF96-498D-AE82-2E1008573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F12317-CDD3-42A5-AB9D-2C22E16B5FDD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4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10072</Words>
  <Characters>57411</Characters>
  <Application>Microsoft Office Word</Application>
  <DocSecurity>0</DocSecurity>
  <Lines>478</Lines>
  <Paragraphs>134</Paragraphs>
  <ScaleCrop>false</ScaleCrop>
  <Company>Hewlett-Packard Company</Company>
  <LinksUpToDate>false</LinksUpToDate>
  <CharactersWithSpaces>67349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สำนักงานโรงเรียนพระปริยัติธรรม วัดปทุมคงคา</cp:lastModifiedBy>
  <cp:revision>2</cp:revision>
  <cp:lastPrinted>2025-07-16T15:48:00Z</cp:lastPrinted>
  <dcterms:created xsi:type="dcterms:W3CDTF">2026-09-30T09:16:00Z</dcterms:created>
  <dcterms:modified xsi:type="dcterms:W3CDTF">2026-09-30T09:16:00Z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